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7141F" w14:textId="30D0D0A2" w:rsidR="00693DC8" w:rsidRPr="00152914" w:rsidRDefault="00693DC8" w:rsidP="00693DC8">
      <w:pPr>
        <w:rPr>
          <w:rFonts w:ascii="Times New Roman" w:hAnsi="Times New Roman" w:cs="Times New Roman"/>
          <w:color w:val="FF0000"/>
          <w:sz w:val="32"/>
          <w:szCs w:val="32"/>
          <w:lang w:val="kk-KZ"/>
        </w:rPr>
      </w:pPr>
      <w:r>
        <w:rPr>
          <w:rFonts w:ascii="Times New Roman" w:hAnsi="Times New Roman" w:cs="Times New Roman"/>
          <w:color w:val="FF0000"/>
          <w:sz w:val="28"/>
          <w:szCs w:val="28"/>
          <w:lang w:val="en-GB"/>
        </w:rPr>
        <w:t xml:space="preserve">1 </w:t>
      </w:r>
      <w:r>
        <w:rPr>
          <w:rFonts w:ascii="Times New Roman" w:hAnsi="Times New Roman" w:cs="Times New Roman"/>
          <w:color w:val="FF0000"/>
          <w:sz w:val="28"/>
          <w:szCs w:val="28"/>
          <w:lang w:val="kk-KZ"/>
        </w:rPr>
        <w:t xml:space="preserve">Дәріс  - </w:t>
      </w:r>
      <w:bookmarkStart w:id="0" w:name="_Hlk186550409"/>
      <w:r w:rsidR="00152914" w:rsidRPr="00152914">
        <w:rPr>
          <w:rFonts w:ascii="Times New Roman" w:hAnsi="Times New Roman" w:cs="Times New Roman"/>
          <w:b/>
          <w:color w:val="FF0000"/>
          <w:sz w:val="32"/>
          <w:szCs w:val="32"/>
          <w:lang w:val="kk-KZ"/>
        </w:rPr>
        <w:t>Стратегиялық өзгерістерді  басқару</w:t>
      </w:r>
      <w:bookmarkEnd w:id="0"/>
    </w:p>
    <w:p w14:paraId="282C44DF" w14:textId="504DBE50" w:rsidR="00152914" w:rsidRDefault="00152914" w:rsidP="00693DC8">
      <w:pPr>
        <w:rPr>
          <w:rFonts w:ascii="Times New Roman" w:hAnsi="Times New Roman" w:cs="Times New Roman"/>
          <w:color w:val="0070C0"/>
          <w:sz w:val="32"/>
          <w:szCs w:val="32"/>
          <w:lang w:val="kk-KZ"/>
        </w:rPr>
      </w:pPr>
      <w:r>
        <w:rPr>
          <w:rFonts w:ascii="Times New Roman" w:hAnsi="Times New Roman" w:cs="Times New Roman"/>
          <w:color w:val="0070C0"/>
          <w:sz w:val="32"/>
          <w:szCs w:val="32"/>
          <w:lang w:val="kk-KZ"/>
        </w:rPr>
        <w:t>Сұрақтар:</w:t>
      </w:r>
    </w:p>
    <w:p w14:paraId="431BE891" w14:textId="55E0B27D" w:rsidR="00693DC8" w:rsidRPr="00152914" w:rsidRDefault="00693DC8" w:rsidP="00693DC8">
      <w:pPr>
        <w:rPr>
          <w:rFonts w:ascii="Times New Roman" w:hAnsi="Times New Roman" w:cs="Times New Roman"/>
          <w:color w:val="0070C0"/>
          <w:sz w:val="32"/>
          <w:szCs w:val="32"/>
          <w:lang w:val="kk-KZ"/>
        </w:rPr>
      </w:pPr>
      <w:r w:rsidRPr="00152914">
        <w:rPr>
          <w:rFonts w:ascii="Times New Roman" w:hAnsi="Times New Roman" w:cs="Times New Roman"/>
          <w:color w:val="0070C0"/>
          <w:sz w:val="32"/>
          <w:szCs w:val="32"/>
          <w:lang w:val="kk-KZ"/>
        </w:rPr>
        <w:t>1</w:t>
      </w:r>
      <w:r w:rsidR="00152914" w:rsidRPr="00152914">
        <w:rPr>
          <w:rFonts w:ascii="Times New Roman" w:hAnsi="Times New Roman" w:cs="Times New Roman"/>
          <w:b/>
          <w:color w:val="0070C0"/>
          <w:sz w:val="32"/>
          <w:szCs w:val="32"/>
          <w:lang w:val="kk-KZ"/>
        </w:rPr>
        <w:t xml:space="preserve"> Стратегиялық өзгерістерді  басқару</w:t>
      </w:r>
      <w:r w:rsidR="00152914">
        <w:rPr>
          <w:rFonts w:ascii="Times New Roman" w:hAnsi="Times New Roman" w:cs="Times New Roman"/>
          <w:b/>
          <w:color w:val="0070C0"/>
          <w:sz w:val="32"/>
          <w:szCs w:val="32"/>
          <w:lang w:val="kk-KZ"/>
        </w:rPr>
        <w:t>дың ерекшеліктері</w:t>
      </w:r>
    </w:p>
    <w:p w14:paraId="20B5CD88" w14:textId="54900578" w:rsidR="00693DC8" w:rsidRPr="00152914" w:rsidRDefault="00693DC8" w:rsidP="00693DC8">
      <w:pPr>
        <w:rPr>
          <w:rFonts w:ascii="Times New Roman" w:hAnsi="Times New Roman" w:cs="Times New Roman"/>
          <w:color w:val="0070C0"/>
          <w:sz w:val="32"/>
          <w:szCs w:val="32"/>
          <w:lang w:val="kk-KZ"/>
        </w:rPr>
      </w:pPr>
      <w:r w:rsidRPr="00152914">
        <w:rPr>
          <w:rFonts w:ascii="Times New Roman" w:hAnsi="Times New Roman" w:cs="Times New Roman"/>
          <w:color w:val="0070C0"/>
          <w:sz w:val="32"/>
          <w:szCs w:val="32"/>
          <w:lang w:val="kk-KZ"/>
        </w:rPr>
        <w:t>2.</w:t>
      </w:r>
      <w:r w:rsidRPr="00152914">
        <w:rPr>
          <w:rFonts w:ascii="Times New Roman" w:eastAsia="Times New Roman" w:hAnsi="Times New Roman" w:cs="Times New Roman"/>
          <w:bCs/>
          <w:color w:val="0070C0"/>
          <w:sz w:val="32"/>
          <w:szCs w:val="32"/>
          <w:lang w:val="kk-KZ" w:eastAsia="ru-RU"/>
        </w:rPr>
        <w:t xml:space="preserve"> </w:t>
      </w:r>
      <w:r w:rsidR="00152914" w:rsidRPr="00152914">
        <w:rPr>
          <w:rFonts w:ascii="Times New Roman" w:hAnsi="Times New Roman" w:cs="Times New Roman"/>
          <w:b/>
          <w:color w:val="0070C0"/>
          <w:sz w:val="32"/>
          <w:szCs w:val="32"/>
          <w:lang w:val="kk-KZ"/>
        </w:rPr>
        <w:t>Стратегиялық өзгерістерді  басқару</w:t>
      </w:r>
      <w:r w:rsidR="00152914">
        <w:rPr>
          <w:rFonts w:ascii="Times New Roman" w:hAnsi="Times New Roman" w:cs="Times New Roman"/>
          <w:b/>
          <w:color w:val="0070C0"/>
          <w:sz w:val="32"/>
          <w:szCs w:val="32"/>
          <w:lang w:val="kk-KZ"/>
        </w:rPr>
        <w:t>дың тиімділігі</w:t>
      </w:r>
    </w:p>
    <w:p w14:paraId="799A9F7D" w14:textId="7A1169BC" w:rsidR="00693DC8" w:rsidRPr="00152914" w:rsidRDefault="00693DC8" w:rsidP="00693DC8">
      <w:pPr>
        <w:rPr>
          <w:rFonts w:ascii="Times New Roman" w:hAnsi="Times New Roman" w:cs="Times New Roman"/>
          <w:color w:val="FF0000"/>
          <w:sz w:val="28"/>
          <w:szCs w:val="28"/>
          <w:lang w:val="kk-KZ"/>
        </w:rPr>
      </w:pPr>
      <w:r w:rsidRPr="00152914">
        <w:rPr>
          <w:rFonts w:ascii="Times New Roman" w:hAnsi="Times New Roman" w:cs="Times New Roman"/>
          <w:color w:val="FF0000"/>
          <w:sz w:val="28"/>
          <w:szCs w:val="28"/>
          <w:lang w:val="kk-KZ"/>
        </w:rPr>
        <w:t xml:space="preserve">         Дәрістің мақсаты – магистранттарға   </w:t>
      </w:r>
      <w:r w:rsidR="00152914" w:rsidRPr="00152914">
        <w:rPr>
          <w:rFonts w:ascii="Times New Roman" w:hAnsi="Times New Roman" w:cs="Times New Roman"/>
          <w:b/>
          <w:color w:val="FF0000"/>
          <w:sz w:val="28"/>
          <w:szCs w:val="28"/>
          <w:lang w:val="kk-KZ"/>
        </w:rPr>
        <w:t>стратегиялық өзгерістерді  басқару</w:t>
      </w:r>
      <w:r w:rsidR="00152914">
        <w:rPr>
          <w:rFonts w:ascii="Times New Roman" w:hAnsi="Times New Roman" w:cs="Times New Roman"/>
          <w:b/>
          <w:color w:val="FF0000"/>
          <w:sz w:val="28"/>
          <w:szCs w:val="28"/>
          <w:lang w:val="kk-KZ"/>
        </w:rPr>
        <w:t>ды</w:t>
      </w:r>
      <w:r w:rsidRPr="00152914">
        <w:rPr>
          <w:rFonts w:ascii="Times New Roman" w:hAnsi="Times New Roman" w:cs="Times New Roman"/>
          <w:color w:val="FF0000"/>
          <w:sz w:val="28"/>
          <w:szCs w:val="28"/>
          <w:lang w:val="kk-KZ"/>
        </w:rPr>
        <w:t xml:space="preserve">  жан-жақты жүйелі түсіндіру</w:t>
      </w:r>
    </w:p>
    <w:p w14:paraId="563026B3" w14:textId="77777777" w:rsidR="00A9080D" w:rsidRDefault="00A9080D" w:rsidP="00614113">
      <w:pPr>
        <w:spacing w:after="160" w:line="254" w:lineRule="auto"/>
        <w:rPr>
          <w:rFonts w:ascii="Times New Roman" w:eastAsiaTheme="minorHAnsi" w:hAnsi="Times New Roman" w:cs="Times New Roman"/>
          <w:b/>
          <w:bCs/>
          <w:sz w:val="24"/>
          <w:szCs w:val="24"/>
          <w:lang w:val="kk-KZ"/>
        </w:rPr>
      </w:pPr>
    </w:p>
    <w:p w14:paraId="6ED5DE7D" w14:textId="430A3959" w:rsidR="00A9080D" w:rsidRPr="00CA2798" w:rsidRDefault="00A9080D" w:rsidP="00CA2798">
      <w:pPr>
        <w:spacing w:after="160" w:line="254" w:lineRule="auto"/>
        <w:jc w:val="both"/>
        <w:rPr>
          <w:rFonts w:ascii="Times New Roman" w:eastAsiaTheme="minorHAnsi" w:hAnsi="Times New Roman" w:cs="Times New Roman"/>
          <w:b/>
          <w:bCs/>
          <w:sz w:val="32"/>
          <w:szCs w:val="32"/>
          <w:lang w:val="kk-KZ"/>
        </w:rPr>
      </w:pPr>
      <w:r w:rsidRPr="00CA2798">
        <w:rPr>
          <w:rFonts w:ascii="Times New Roman" w:hAnsi="Times New Roman" w:cs="Times New Roman"/>
          <w:color w:val="040C28"/>
          <w:sz w:val="32"/>
          <w:szCs w:val="32"/>
          <w:lang w:val="kk-KZ"/>
        </w:rPr>
        <w:t>Стратегиялық басқару</w:t>
      </w:r>
      <w:r w:rsidRPr="00CA2798">
        <w:rPr>
          <w:rFonts w:ascii="Times New Roman" w:hAnsi="Times New Roman" w:cs="Times New Roman"/>
          <w:color w:val="1F1F1F"/>
          <w:sz w:val="32"/>
          <w:szCs w:val="32"/>
          <w:shd w:val="clear" w:color="auto" w:fill="FFFFFF"/>
          <w:lang w:val="kk-KZ"/>
        </w:rPr>
        <w:t>– берілген мекеменің мақсаттары мен міндеттеріне қол жеткізу үшін өз ресурстарын басқаруы. </w:t>
      </w:r>
      <w:r w:rsidRPr="00CA2798">
        <w:rPr>
          <w:rFonts w:ascii="Times New Roman" w:hAnsi="Times New Roman" w:cs="Times New Roman"/>
          <w:color w:val="040C28"/>
          <w:sz w:val="32"/>
          <w:szCs w:val="32"/>
          <w:lang w:val="kk-KZ"/>
        </w:rPr>
        <w:t>Стратегиялық басқару</w:t>
      </w:r>
      <w:r w:rsidRPr="00CA2798">
        <w:rPr>
          <w:rFonts w:ascii="Times New Roman" w:hAnsi="Times New Roman" w:cs="Times New Roman"/>
          <w:color w:val="1F1F1F"/>
          <w:sz w:val="32"/>
          <w:szCs w:val="32"/>
          <w:shd w:val="clear" w:color="auto" w:fill="FFFFFF"/>
          <w:lang w:val="kk-KZ"/>
        </w:rPr>
        <w:t> берілген мекеменің мақсаттарын анықтау, бәсекелестік орта мен ішкі ұйымдастыруды талдау, стратегияларды бағалау және олардың барлық мекемеге жайылғанын қамтиды</w:t>
      </w:r>
    </w:p>
    <w:p w14:paraId="1A69BFE6" w14:textId="77777777" w:rsidR="00CA2798" w:rsidRPr="00CA2798" w:rsidRDefault="00CA2798" w:rsidP="00CA2798">
      <w:pPr>
        <w:pStyle w:val="Pa5"/>
        <w:ind w:firstLine="340"/>
        <w:jc w:val="both"/>
        <w:rPr>
          <w:rFonts w:ascii="Times New Roman" w:hAnsi="Times New Roman" w:cs="Times New Roman"/>
          <w:color w:val="000000"/>
          <w:sz w:val="32"/>
          <w:szCs w:val="32"/>
          <w:lang w:val="kk-KZ"/>
        </w:rPr>
      </w:pPr>
      <w:r w:rsidRPr="00CA2798">
        <w:rPr>
          <w:rStyle w:val="A40"/>
          <w:rFonts w:ascii="Times New Roman" w:hAnsi="Times New Roman" w:cs="Times New Roman"/>
          <w:sz w:val="32"/>
          <w:szCs w:val="32"/>
          <w:lang w:val="kk-KZ"/>
        </w:rPr>
        <w:t xml:space="preserve">«Өзгерістер дегеніміз – даму» бұл тезис қазіргі таңда заманауи компаниялар үшін өте өзекті. Себебі басқару жүйесінің салаларында, басқарудың барлық деңгейінде, әлеуметтік- экономикалық аясында жаңартпалар процесі жүріп жатыр. Ол өзінше қозғалтушы күш болып есептеледі. Сондықтан ол процесті егжей-тегжейлі білу және жаңартпаларды іс жүзінде қолдану үлкен тиімділікке жетелейді. Өзгерістер әлемдегі барлық құбылыс сияқты ұдайы дамумен байланысты. Мұндай өзгерістер ұйымдарда мына өзгерістермен айқын көрінеді: ұйымның көлемінің, іс-әрекетінің, өнімінің, өткізу нарығының, құрылымының және т.б. өзгеруі. </w:t>
      </w:r>
    </w:p>
    <w:p w14:paraId="65F387CF" w14:textId="77777777" w:rsidR="00CA2798" w:rsidRPr="00CA2798" w:rsidRDefault="00CA2798" w:rsidP="00CA2798">
      <w:pPr>
        <w:pStyle w:val="Pa5"/>
        <w:ind w:firstLine="340"/>
        <w:jc w:val="both"/>
        <w:rPr>
          <w:rFonts w:ascii="Times New Roman" w:hAnsi="Times New Roman" w:cs="Times New Roman"/>
          <w:color w:val="000000"/>
          <w:sz w:val="32"/>
          <w:szCs w:val="32"/>
          <w:lang w:val="kk-KZ"/>
        </w:rPr>
      </w:pPr>
      <w:r w:rsidRPr="00CA2798">
        <w:rPr>
          <w:rStyle w:val="A40"/>
          <w:rFonts w:ascii="Times New Roman" w:hAnsi="Times New Roman" w:cs="Times New Roman"/>
          <w:sz w:val="32"/>
          <w:szCs w:val="32"/>
          <w:lang w:val="kk-KZ"/>
        </w:rPr>
        <w:t xml:space="preserve">Сонымен, ұйымдық өзгерістер дегеніміз – ұйымның ішкі жағдайына әсерін тигізетін және де толықтай ұйымға қатысты өзгерістер. Мысалы, Boeing өз зауыттарының бірінде жаңа автоматтандырылған өндіріс жүйесін орнатты, қызметкерлер жаңа құрал-жабдықтармен жұмыс істеуді үйренді, өтемақы жүйесі біліктіліктің жаңа деңгейін ескере отырып түзетілді, менеджерлер үшін басқару ауқымы өзгерді, бірнеше тектес жұмыс орындары қайта құрылды. Оған қоса, ұйымды өзгерту жөнінде бірнеше шара қатар жүргізілуі өте жиі кездеседі. </w:t>
      </w:r>
    </w:p>
    <w:p w14:paraId="4AAE0550" w14:textId="77777777" w:rsidR="00CA2798" w:rsidRPr="00CA2798" w:rsidRDefault="00CA2798" w:rsidP="00CA2798">
      <w:pPr>
        <w:pStyle w:val="Pa5"/>
        <w:ind w:firstLine="340"/>
        <w:jc w:val="both"/>
        <w:rPr>
          <w:rFonts w:ascii="Times New Roman" w:hAnsi="Times New Roman" w:cs="Times New Roman"/>
          <w:color w:val="000000"/>
          <w:sz w:val="32"/>
          <w:szCs w:val="32"/>
          <w:lang w:val="kk-KZ"/>
        </w:rPr>
      </w:pPr>
      <w:r w:rsidRPr="00CA2798">
        <w:rPr>
          <w:rStyle w:val="A40"/>
          <w:rFonts w:ascii="Times New Roman" w:hAnsi="Times New Roman" w:cs="Times New Roman"/>
          <w:sz w:val="32"/>
          <w:szCs w:val="32"/>
          <w:lang w:val="kk-KZ"/>
        </w:rPr>
        <w:lastRenderedPageBreak/>
        <w:t xml:space="preserve">Ұйымда болып жатқан өзгерістер ішкі және сыртқы факторлар әсерінен болуы мүмкін. Ұйым сыртқы ортаның бір бөлігі болғандықтан ішкі және сыртқы факторлар арасында белгілі бір айырмашылықты табу қиын болып келеді. </w:t>
      </w:r>
    </w:p>
    <w:p w14:paraId="110EA43C" w14:textId="77777777" w:rsidR="00CA2798" w:rsidRPr="00CA2798" w:rsidRDefault="00CA2798" w:rsidP="00CA2798">
      <w:pPr>
        <w:pStyle w:val="Pa5"/>
        <w:ind w:firstLine="340"/>
        <w:jc w:val="both"/>
        <w:rPr>
          <w:rFonts w:ascii="Times New Roman" w:hAnsi="Times New Roman" w:cs="Times New Roman"/>
          <w:color w:val="000000"/>
          <w:sz w:val="32"/>
          <w:szCs w:val="32"/>
          <w:lang w:val="kk-KZ"/>
        </w:rPr>
      </w:pPr>
      <w:r w:rsidRPr="00CA2798">
        <w:rPr>
          <w:rStyle w:val="A40"/>
          <w:rFonts w:ascii="Times New Roman" w:hAnsi="Times New Roman" w:cs="Times New Roman"/>
          <w:sz w:val="32"/>
          <w:szCs w:val="32"/>
          <w:lang w:val="kk-KZ"/>
        </w:rPr>
        <w:t xml:space="preserve">Сыртқы ортада қалыптасқан өзгерістердің бір түрі ұйымды жаңа технологияларды қол- дануына итермелейді, мұның салдарынан жаңа өнім шығаруға мүмкіншілік туады. Өзге- рістер өз кезегінен ұйымдағы болып жатқан процесті өзгертеді. Осылайша сыртқы және ішкі факторлардың бірлесіп үйлесуі көрінеді. </w:t>
      </w:r>
    </w:p>
    <w:p w14:paraId="79BF40EC" w14:textId="77777777" w:rsidR="00CA2798" w:rsidRPr="00CA2798" w:rsidRDefault="00CA2798" w:rsidP="00CA2798">
      <w:pPr>
        <w:pStyle w:val="Pa5"/>
        <w:ind w:firstLine="340"/>
        <w:jc w:val="both"/>
        <w:rPr>
          <w:rFonts w:ascii="Times New Roman" w:hAnsi="Times New Roman" w:cs="Times New Roman"/>
          <w:color w:val="000000"/>
          <w:sz w:val="32"/>
          <w:szCs w:val="32"/>
          <w:lang w:val="kk-KZ"/>
        </w:rPr>
      </w:pPr>
      <w:r w:rsidRPr="00CA2798">
        <w:rPr>
          <w:rStyle w:val="A40"/>
          <w:rFonts w:ascii="Times New Roman" w:hAnsi="Times New Roman" w:cs="Times New Roman"/>
          <w:sz w:val="32"/>
          <w:szCs w:val="32"/>
          <w:lang w:val="kk-KZ"/>
        </w:rPr>
        <w:t xml:space="preserve">Ұйымдық өзгерістерді басқару – бұл кез келген ұйымның ішкі және сыртқы орта жағ- дайларына бейімделе отырып, нарықтағы бәсекелестік позициясын сақтап қалу жолында компанияның барынша табыстылығын қамту, жұмыскерлер мұқтаждықтарын қанағаттандыру және әлеуметтік құндылықтарды дамытуға бағытталған басқарудың ерекше түрі. </w:t>
      </w:r>
    </w:p>
    <w:p w14:paraId="392AA79A" w14:textId="77777777" w:rsidR="00CA2798" w:rsidRPr="00CA2798" w:rsidRDefault="00CA2798" w:rsidP="00CA2798">
      <w:pPr>
        <w:pStyle w:val="Pa5"/>
        <w:ind w:firstLine="340"/>
        <w:jc w:val="both"/>
        <w:rPr>
          <w:rFonts w:ascii="Times New Roman" w:hAnsi="Times New Roman" w:cs="Times New Roman"/>
          <w:color w:val="000000"/>
          <w:sz w:val="32"/>
          <w:szCs w:val="32"/>
          <w:lang w:val="kk-KZ"/>
        </w:rPr>
      </w:pPr>
      <w:r w:rsidRPr="00CA2798">
        <w:rPr>
          <w:rStyle w:val="A40"/>
          <w:rFonts w:ascii="Times New Roman" w:hAnsi="Times New Roman" w:cs="Times New Roman"/>
          <w:sz w:val="32"/>
          <w:szCs w:val="32"/>
          <w:lang w:val="kk-KZ"/>
        </w:rPr>
        <w:t xml:space="preserve">Менеджер үшін өзгерісті тиімді басқару өте маңызды міндеттердің бірі болып келеді. Басқару – бұл жүйенің қалайтын жағдайына жетуі және оны сақтап қалуы үшін өз қызметіне әсер етуі болып саналады. Өзгерісті басқару барысындағы басты талаптардың бірі өзгерісті белсенді басқару қажеттілігін түсіну болып есептеледі. </w:t>
      </w:r>
    </w:p>
    <w:p w14:paraId="346CA12D" w14:textId="77777777" w:rsidR="00CA2798" w:rsidRPr="00CA2798" w:rsidRDefault="00CA2798" w:rsidP="00CA2798">
      <w:pPr>
        <w:pStyle w:val="Pa5"/>
        <w:ind w:firstLine="340"/>
        <w:jc w:val="both"/>
        <w:rPr>
          <w:rFonts w:ascii="Times New Roman" w:hAnsi="Times New Roman" w:cs="Times New Roman"/>
          <w:color w:val="000000"/>
          <w:sz w:val="32"/>
          <w:szCs w:val="32"/>
          <w:lang w:val="kk-KZ"/>
        </w:rPr>
      </w:pPr>
      <w:r w:rsidRPr="00CA2798">
        <w:rPr>
          <w:rStyle w:val="A40"/>
          <w:rFonts w:ascii="Times New Roman" w:hAnsi="Times New Roman" w:cs="Times New Roman"/>
          <w:sz w:val="32"/>
          <w:szCs w:val="32"/>
          <w:lang w:val="kk-KZ"/>
        </w:rPr>
        <w:t xml:space="preserve">Ұйымдық өзгерістер әртүрлі ұйымдарда қолданылады. Осыған орай ұйым ретінде қоршаған ортамен байланысты бірнеше қызметке арналған арнайы құрылымдалған және үйлестірілген жүйе ретінде құрастырылған нақты мақсатты жүзеге асыруға бағытталған әлеуметтік тұтастылық деп қарауға болады. </w:t>
      </w:r>
    </w:p>
    <w:p w14:paraId="46701A35" w14:textId="77777777" w:rsidR="00CA2798" w:rsidRPr="00CA2798" w:rsidRDefault="00CA2798" w:rsidP="00CA2798">
      <w:pPr>
        <w:pStyle w:val="Pa5"/>
        <w:ind w:firstLine="340"/>
        <w:jc w:val="both"/>
        <w:rPr>
          <w:rFonts w:ascii="Times New Roman" w:hAnsi="Times New Roman" w:cs="Times New Roman"/>
          <w:color w:val="000000"/>
          <w:sz w:val="32"/>
          <w:szCs w:val="32"/>
          <w:lang w:val="kk-KZ"/>
        </w:rPr>
      </w:pPr>
      <w:r w:rsidRPr="00CA2798">
        <w:rPr>
          <w:rStyle w:val="A40"/>
          <w:rFonts w:ascii="Times New Roman" w:hAnsi="Times New Roman" w:cs="Times New Roman"/>
          <w:sz w:val="32"/>
          <w:szCs w:val="32"/>
          <w:lang w:val="kk-KZ"/>
        </w:rPr>
        <w:t xml:space="preserve">Ғалым К. Левин ұйымдық өзгерістердің «еріту», «өзгерістер енгізу» және «қатыру» кезең- дерінен тұратын үш сатылы үлгісін қолдануды ұсынды. </w:t>
      </w:r>
    </w:p>
    <w:p w14:paraId="55AA3B72" w14:textId="77777777" w:rsidR="00CA2798" w:rsidRPr="00CA2798" w:rsidRDefault="00CA2798" w:rsidP="00CA2798">
      <w:pPr>
        <w:pStyle w:val="Pa5"/>
        <w:ind w:firstLine="340"/>
        <w:jc w:val="both"/>
        <w:rPr>
          <w:rFonts w:ascii="Times New Roman" w:hAnsi="Times New Roman" w:cs="Times New Roman"/>
          <w:color w:val="000000"/>
          <w:sz w:val="32"/>
          <w:szCs w:val="32"/>
          <w:lang w:val="kk-KZ"/>
        </w:rPr>
      </w:pPr>
      <w:r w:rsidRPr="00CA2798">
        <w:rPr>
          <w:rStyle w:val="A40"/>
          <w:rFonts w:ascii="Times New Roman" w:hAnsi="Times New Roman" w:cs="Times New Roman"/>
          <w:sz w:val="32"/>
          <w:szCs w:val="32"/>
          <w:lang w:val="kk-KZ"/>
        </w:rPr>
        <w:t xml:space="preserve">Аталмыш үлгіге сәйкес, «еріту» қызметкерлерге өзгеріске дайындық барысында қолда- ныстағы тәжірибеден немесе корпоративтік мәдени нормалардан бас тартуға мүмкіндік беретін шараларды жүзеге асыруды ұсынады. «Ерітуге» импульс ішкі немесе сыртқы фактор болуы мүмкін. Мәселен, нарықтық дағдарыс қызметкерлерді өзгерістің, дағдарыстың қажетті салдары екендігіне сендіруі мүмкін. Жаңа деңгейге қарай </w:t>
      </w:r>
      <w:r w:rsidRPr="00CA2798">
        <w:rPr>
          <w:rStyle w:val="A40"/>
          <w:rFonts w:ascii="Times New Roman" w:hAnsi="Times New Roman" w:cs="Times New Roman"/>
          <w:sz w:val="32"/>
          <w:szCs w:val="32"/>
          <w:lang w:val="kk-KZ"/>
        </w:rPr>
        <w:lastRenderedPageBreak/>
        <w:t xml:space="preserve">қозғалыс жасау алдын ала өзгерістің қажеттілігін анықтайды. Бұл фазаны қамтитын уақыт әрқилы болып келуі мүмкін. </w:t>
      </w:r>
    </w:p>
    <w:p w14:paraId="7EB7563B" w14:textId="77777777" w:rsidR="00CA2798" w:rsidRPr="00CA2798" w:rsidRDefault="00CA2798" w:rsidP="00CA2798">
      <w:pPr>
        <w:pStyle w:val="Pa5"/>
        <w:ind w:firstLine="340"/>
        <w:jc w:val="both"/>
        <w:rPr>
          <w:rFonts w:ascii="Times New Roman" w:hAnsi="Times New Roman" w:cs="Times New Roman"/>
          <w:color w:val="000000"/>
          <w:sz w:val="32"/>
          <w:szCs w:val="32"/>
          <w:lang w:val="kk-KZ"/>
        </w:rPr>
      </w:pPr>
      <w:r w:rsidRPr="00CA2798">
        <w:rPr>
          <w:rStyle w:val="A40"/>
          <w:rFonts w:ascii="Times New Roman" w:hAnsi="Times New Roman" w:cs="Times New Roman"/>
          <w:sz w:val="32"/>
          <w:szCs w:val="32"/>
          <w:lang w:val="kk-KZ"/>
        </w:rPr>
        <w:t xml:space="preserve">«Қатыру» («блоктау») өзгерісті тіркеу және ұйымның алдыңғы жағдайына қайта оралмауы үшін қажет. «Блоктаудың» қажеттілігі әсіресе мәдени өзгерістер тұсында көбірек байқалады. </w:t>
      </w:r>
    </w:p>
    <w:p w14:paraId="5A74231F" w14:textId="77777777" w:rsidR="00CA2798" w:rsidRPr="00CA2798" w:rsidRDefault="00CA2798" w:rsidP="00CA2798">
      <w:pPr>
        <w:pStyle w:val="Pa5"/>
        <w:ind w:firstLine="340"/>
        <w:jc w:val="both"/>
        <w:rPr>
          <w:rFonts w:ascii="Times New Roman" w:hAnsi="Times New Roman" w:cs="Times New Roman"/>
          <w:color w:val="000000"/>
          <w:sz w:val="32"/>
          <w:szCs w:val="32"/>
          <w:lang w:val="kk-KZ"/>
        </w:rPr>
      </w:pPr>
      <w:r w:rsidRPr="00CA2798">
        <w:rPr>
          <w:rStyle w:val="A40"/>
          <w:rFonts w:ascii="Times New Roman" w:hAnsi="Times New Roman" w:cs="Times New Roman"/>
          <w:sz w:val="32"/>
          <w:szCs w:val="32"/>
          <w:lang w:val="kk-KZ"/>
        </w:rPr>
        <w:t xml:space="preserve">Ұйымдық басқаруда болып жатқан өзгерістерді ұйым стратегиясы және басқа да маңызды параметрлермен үйлестіре білу маңызды. Осы тұрғыда кең тараған үлгі Мак-Кинси (McKinsey) үлгісі болып табылады. Аталмыш үлгі «7S» деп аталады. </w:t>
      </w:r>
    </w:p>
    <w:p w14:paraId="3524034F" w14:textId="347448AF" w:rsidR="00A9080D" w:rsidRPr="00CA2798" w:rsidRDefault="00CA2798" w:rsidP="00CA2798">
      <w:pPr>
        <w:spacing w:after="160" w:line="254" w:lineRule="auto"/>
        <w:jc w:val="both"/>
        <w:rPr>
          <w:rFonts w:ascii="Times New Roman" w:eastAsiaTheme="minorHAnsi" w:hAnsi="Times New Roman" w:cs="Times New Roman"/>
          <w:b/>
          <w:bCs/>
          <w:sz w:val="32"/>
          <w:szCs w:val="32"/>
          <w:lang w:val="kk-KZ"/>
        </w:rPr>
      </w:pPr>
      <w:r w:rsidRPr="00CA2798">
        <w:rPr>
          <w:rStyle w:val="A40"/>
          <w:rFonts w:ascii="Times New Roman" w:hAnsi="Times New Roman" w:cs="Times New Roman"/>
          <w:sz w:val="32"/>
          <w:szCs w:val="32"/>
          <w:lang w:val="kk-KZ"/>
        </w:rPr>
        <w:t>Мак-Кинси (McKinsey) үлгісі – ұйымның дамуы немесе қайта құрылуына байланысты проблемаларды қарастыру әдісі. Оның «7S» деп аталуы жеті факторға байланысты (ағылшын тілінде «S» әрпінен басталатын жеті сөз), яғни үлгіні ұсынған авторлардың пайымдауынша осы факторлар ұйым дамуы үшін өте маңызды факторлар:</w:t>
      </w:r>
    </w:p>
    <w:p w14:paraId="458E38A2" w14:textId="77777777" w:rsidR="00CA2798" w:rsidRPr="00CA2798" w:rsidRDefault="00CA2798" w:rsidP="00CA2798">
      <w:pPr>
        <w:pStyle w:val="Pa5"/>
        <w:ind w:firstLine="340"/>
        <w:jc w:val="both"/>
        <w:rPr>
          <w:rFonts w:ascii="Times New Roman" w:hAnsi="Times New Roman" w:cs="Times New Roman"/>
          <w:color w:val="000000"/>
          <w:sz w:val="32"/>
          <w:szCs w:val="32"/>
          <w:lang w:val="kk-KZ"/>
        </w:rPr>
      </w:pPr>
      <w:r w:rsidRPr="00CA2798">
        <w:rPr>
          <w:rStyle w:val="A40"/>
          <w:rFonts w:ascii="Times New Roman" w:hAnsi="Times New Roman" w:cs="Times New Roman"/>
          <w:sz w:val="32"/>
          <w:szCs w:val="32"/>
          <w:lang w:val="kk-KZ"/>
        </w:rPr>
        <w:t xml:space="preserve">Мак-Кинси үлгісі ұйымға сыртқы ортаға қалай бейімделуі және өзінің ішкі әлеуетін қалай қолдануы керектігіне бағыт-бағдар береді. Әдетте компания өзінің ұйымын өзгерткісі келген жағдайда, жеті құраушылар дәл сондай ретпен өзгереді. </w:t>
      </w:r>
    </w:p>
    <w:p w14:paraId="7C1F8859" w14:textId="77777777" w:rsidR="00CA2798" w:rsidRPr="00CA2798" w:rsidRDefault="00CA2798" w:rsidP="00CA2798">
      <w:pPr>
        <w:pStyle w:val="Pa5"/>
        <w:ind w:firstLine="340"/>
        <w:jc w:val="both"/>
        <w:rPr>
          <w:rFonts w:ascii="Times New Roman" w:hAnsi="Times New Roman" w:cs="Times New Roman"/>
          <w:color w:val="000000"/>
          <w:sz w:val="32"/>
          <w:szCs w:val="32"/>
        </w:rPr>
      </w:pPr>
      <w:r w:rsidRPr="00CA2798">
        <w:rPr>
          <w:rStyle w:val="A40"/>
          <w:rFonts w:ascii="Times New Roman" w:hAnsi="Times New Roman" w:cs="Times New Roman"/>
          <w:sz w:val="32"/>
          <w:szCs w:val="32"/>
        </w:rPr>
        <w:t xml:space="preserve">«7S» </w:t>
      </w:r>
      <w:proofErr w:type="spellStart"/>
      <w:r w:rsidRPr="00CA2798">
        <w:rPr>
          <w:rStyle w:val="A40"/>
          <w:rFonts w:ascii="Times New Roman" w:hAnsi="Times New Roman" w:cs="Times New Roman"/>
          <w:sz w:val="32"/>
          <w:szCs w:val="32"/>
        </w:rPr>
        <w:t>тұжырымдамасының</w:t>
      </w:r>
      <w:proofErr w:type="spellEnd"/>
      <w:r w:rsidRPr="00CA2798">
        <w:rPr>
          <w:rStyle w:val="A40"/>
          <w:rFonts w:ascii="Times New Roman" w:hAnsi="Times New Roman" w:cs="Times New Roman"/>
          <w:sz w:val="32"/>
          <w:szCs w:val="32"/>
        </w:rPr>
        <w:t xml:space="preserve"> </w:t>
      </w:r>
      <w:proofErr w:type="spellStart"/>
      <w:r w:rsidRPr="00CA2798">
        <w:rPr>
          <w:rStyle w:val="A40"/>
          <w:rFonts w:ascii="Times New Roman" w:hAnsi="Times New Roman" w:cs="Times New Roman"/>
          <w:sz w:val="32"/>
          <w:szCs w:val="32"/>
        </w:rPr>
        <w:t>негізгі</w:t>
      </w:r>
      <w:proofErr w:type="spellEnd"/>
      <w:r w:rsidRPr="00CA2798">
        <w:rPr>
          <w:rStyle w:val="A40"/>
          <w:rFonts w:ascii="Times New Roman" w:hAnsi="Times New Roman" w:cs="Times New Roman"/>
          <w:sz w:val="32"/>
          <w:szCs w:val="32"/>
        </w:rPr>
        <w:t xml:space="preserve"> </w:t>
      </w:r>
      <w:proofErr w:type="spellStart"/>
      <w:r w:rsidRPr="00CA2798">
        <w:rPr>
          <w:rStyle w:val="A40"/>
          <w:rFonts w:ascii="Times New Roman" w:hAnsi="Times New Roman" w:cs="Times New Roman"/>
          <w:sz w:val="32"/>
          <w:szCs w:val="32"/>
        </w:rPr>
        <w:t>элементтері</w:t>
      </w:r>
      <w:proofErr w:type="spellEnd"/>
      <w:r w:rsidRPr="00CA2798">
        <w:rPr>
          <w:rStyle w:val="A40"/>
          <w:rFonts w:ascii="Times New Roman" w:hAnsi="Times New Roman" w:cs="Times New Roman"/>
          <w:sz w:val="32"/>
          <w:szCs w:val="32"/>
        </w:rPr>
        <w:t xml:space="preserve">: </w:t>
      </w:r>
    </w:p>
    <w:p w14:paraId="60BEB4F1" w14:textId="77777777" w:rsidR="00CA2798" w:rsidRPr="00CA2798" w:rsidRDefault="00CA2798" w:rsidP="00CA2798">
      <w:pPr>
        <w:pStyle w:val="Default"/>
        <w:numPr>
          <w:ilvl w:val="0"/>
          <w:numId w:val="3"/>
        </w:numPr>
        <w:jc w:val="both"/>
        <w:rPr>
          <w:rFonts w:ascii="Times New Roman" w:hAnsi="Times New Roman" w:cs="Times New Roman"/>
          <w:sz w:val="32"/>
          <w:szCs w:val="32"/>
        </w:rPr>
      </w:pPr>
      <w:r w:rsidRPr="00CA2798">
        <w:rPr>
          <w:rStyle w:val="A40"/>
          <w:rFonts w:ascii="Times New Roman" w:hAnsi="Times New Roman" w:cs="Times New Roman"/>
          <w:sz w:val="32"/>
          <w:szCs w:val="32"/>
        </w:rPr>
        <w:t xml:space="preserve">стратегия – </w:t>
      </w:r>
      <w:proofErr w:type="spellStart"/>
      <w:r w:rsidRPr="00CA2798">
        <w:rPr>
          <w:rStyle w:val="A40"/>
          <w:rFonts w:ascii="Times New Roman" w:hAnsi="Times New Roman" w:cs="Times New Roman"/>
          <w:sz w:val="32"/>
          <w:szCs w:val="32"/>
        </w:rPr>
        <w:t>қойылған</w:t>
      </w:r>
      <w:proofErr w:type="spellEnd"/>
      <w:r w:rsidRPr="00CA2798">
        <w:rPr>
          <w:rStyle w:val="A40"/>
          <w:rFonts w:ascii="Times New Roman" w:hAnsi="Times New Roman" w:cs="Times New Roman"/>
          <w:sz w:val="32"/>
          <w:szCs w:val="32"/>
        </w:rPr>
        <w:t xml:space="preserve"> </w:t>
      </w:r>
      <w:proofErr w:type="spellStart"/>
      <w:r w:rsidRPr="00CA2798">
        <w:rPr>
          <w:rStyle w:val="A40"/>
          <w:rFonts w:ascii="Times New Roman" w:hAnsi="Times New Roman" w:cs="Times New Roman"/>
          <w:sz w:val="32"/>
          <w:szCs w:val="32"/>
        </w:rPr>
        <w:t>мақсаттарға</w:t>
      </w:r>
      <w:proofErr w:type="spellEnd"/>
      <w:r w:rsidRPr="00CA2798">
        <w:rPr>
          <w:rStyle w:val="A40"/>
          <w:rFonts w:ascii="Times New Roman" w:hAnsi="Times New Roman" w:cs="Times New Roman"/>
          <w:sz w:val="32"/>
          <w:szCs w:val="32"/>
        </w:rPr>
        <w:t xml:space="preserve"> </w:t>
      </w:r>
      <w:proofErr w:type="spellStart"/>
      <w:r w:rsidRPr="00CA2798">
        <w:rPr>
          <w:rStyle w:val="A40"/>
          <w:rFonts w:ascii="Times New Roman" w:hAnsi="Times New Roman" w:cs="Times New Roman"/>
          <w:sz w:val="32"/>
          <w:szCs w:val="32"/>
        </w:rPr>
        <w:t>жету</w:t>
      </w:r>
      <w:proofErr w:type="spellEnd"/>
      <w:r w:rsidRPr="00CA2798">
        <w:rPr>
          <w:rStyle w:val="A40"/>
          <w:rFonts w:ascii="Times New Roman" w:hAnsi="Times New Roman" w:cs="Times New Roman"/>
          <w:sz w:val="32"/>
          <w:szCs w:val="32"/>
        </w:rPr>
        <w:t xml:space="preserve"> </w:t>
      </w:r>
      <w:proofErr w:type="spellStart"/>
      <w:r w:rsidRPr="00CA2798">
        <w:rPr>
          <w:rStyle w:val="A40"/>
          <w:rFonts w:ascii="Times New Roman" w:hAnsi="Times New Roman" w:cs="Times New Roman"/>
          <w:sz w:val="32"/>
          <w:szCs w:val="32"/>
        </w:rPr>
        <w:t>үшін</w:t>
      </w:r>
      <w:proofErr w:type="spellEnd"/>
      <w:r w:rsidRPr="00CA2798">
        <w:rPr>
          <w:rStyle w:val="A40"/>
          <w:rFonts w:ascii="Times New Roman" w:hAnsi="Times New Roman" w:cs="Times New Roman"/>
          <w:sz w:val="32"/>
          <w:szCs w:val="32"/>
        </w:rPr>
        <w:t xml:space="preserve"> </w:t>
      </w:r>
      <w:proofErr w:type="spellStart"/>
      <w:r w:rsidRPr="00CA2798">
        <w:rPr>
          <w:rStyle w:val="A40"/>
          <w:rFonts w:ascii="Times New Roman" w:hAnsi="Times New Roman" w:cs="Times New Roman"/>
          <w:sz w:val="32"/>
          <w:szCs w:val="32"/>
        </w:rPr>
        <w:t>уақыт</w:t>
      </w:r>
      <w:proofErr w:type="spellEnd"/>
      <w:r w:rsidRPr="00CA2798">
        <w:rPr>
          <w:rStyle w:val="A40"/>
          <w:rFonts w:ascii="Times New Roman" w:hAnsi="Times New Roman" w:cs="Times New Roman"/>
          <w:sz w:val="32"/>
          <w:szCs w:val="32"/>
        </w:rPr>
        <w:t xml:space="preserve"> </w:t>
      </w:r>
      <w:proofErr w:type="spellStart"/>
      <w:r w:rsidRPr="00CA2798">
        <w:rPr>
          <w:rStyle w:val="A40"/>
          <w:rFonts w:ascii="Times New Roman" w:hAnsi="Times New Roman" w:cs="Times New Roman"/>
          <w:sz w:val="32"/>
          <w:szCs w:val="32"/>
        </w:rPr>
        <w:t>бойынша</w:t>
      </w:r>
      <w:proofErr w:type="spellEnd"/>
      <w:r w:rsidRPr="00CA2798">
        <w:rPr>
          <w:rStyle w:val="A40"/>
          <w:rFonts w:ascii="Times New Roman" w:hAnsi="Times New Roman" w:cs="Times New Roman"/>
          <w:sz w:val="32"/>
          <w:szCs w:val="32"/>
        </w:rPr>
        <w:t xml:space="preserve"> </w:t>
      </w:r>
      <w:proofErr w:type="spellStart"/>
      <w:r w:rsidRPr="00CA2798">
        <w:rPr>
          <w:rStyle w:val="A40"/>
          <w:rFonts w:ascii="Times New Roman" w:hAnsi="Times New Roman" w:cs="Times New Roman"/>
          <w:sz w:val="32"/>
          <w:szCs w:val="32"/>
        </w:rPr>
        <w:t>белігілі</w:t>
      </w:r>
      <w:proofErr w:type="spellEnd"/>
      <w:r w:rsidRPr="00CA2798">
        <w:rPr>
          <w:rStyle w:val="A40"/>
          <w:rFonts w:ascii="Times New Roman" w:hAnsi="Times New Roman" w:cs="Times New Roman"/>
          <w:sz w:val="32"/>
          <w:szCs w:val="32"/>
        </w:rPr>
        <w:t xml:space="preserve"> </w:t>
      </w:r>
      <w:proofErr w:type="spellStart"/>
      <w:r w:rsidRPr="00CA2798">
        <w:rPr>
          <w:rStyle w:val="A40"/>
          <w:rFonts w:ascii="Times New Roman" w:hAnsi="Times New Roman" w:cs="Times New Roman"/>
          <w:sz w:val="32"/>
          <w:szCs w:val="32"/>
        </w:rPr>
        <w:t>бір</w:t>
      </w:r>
      <w:proofErr w:type="spellEnd"/>
      <w:r w:rsidRPr="00CA2798">
        <w:rPr>
          <w:rStyle w:val="A40"/>
          <w:rFonts w:ascii="Times New Roman" w:hAnsi="Times New Roman" w:cs="Times New Roman"/>
          <w:sz w:val="32"/>
          <w:szCs w:val="32"/>
        </w:rPr>
        <w:t xml:space="preserve"> </w:t>
      </w:r>
      <w:proofErr w:type="spellStart"/>
      <w:r w:rsidRPr="00CA2798">
        <w:rPr>
          <w:rStyle w:val="A40"/>
          <w:rFonts w:ascii="Times New Roman" w:hAnsi="Times New Roman" w:cs="Times New Roman"/>
          <w:sz w:val="32"/>
          <w:szCs w:val="32"/>
        </w:rPr>
        <w:t>іс-әрекеттерді</w:t>
      </w:r>
      <w:proofErr w:type="spellEnd"/>
      <w:r w:rsidRPr="00CA2798">
        <w:rPr>
          <w:rStyle w:val="A40"/>
          <w:rFonts w:ascii="Times New Roman" w:hAnsi="Times New Roman" w:cs="Times New Roman"/>
          <w:sz w:val="32"/>
          <w:szCs w:val="32"/>
        </w:rPr>
        <w:t xml:space="preserve"> </w:t>
      </w:r>
      <w:proofErr w:type="spellStart"/>
      <w:r w:rsidRPr="00CA2798">
        <w:rPr>
          <w:rStyle w:val="A40"/>
          <w:rFonts w:ascii="Times New Roman" w:hAnsi="Times New Roman" w:cs="Times New Roman"/>
          <w:sz w:val="32"/>
          <w:szCs w:val="32"/>
        </w:rPr>
        <w:t>орындауда</w:t>
      </w:r>
      <w:proofErr w:type="spellEnd"/>
      <w:r w:rsidRPr="00CA2798">
        <w:rPr>
          <w:rStyle w:val="A40"/>
          <w:rFonts w:ascii="Times New Roman" w:hAnsi="Times New Roman" w:cs="Times New Roman"/>
          <w:sz w:val="32"/>
          <w:szCs w:val="32"/>
        </w:rPr>
        <w:t xml:space="preserve"> </w:t>
      </w:r>
      <w:proofErr w:type="spellStart"/>
      <w:r w:rsidRPr="00CA2798">
        <w:rPr>
          <w:rStyle w:val="A40"/>
          <w:rFonts w:ascii="Times New Roman" w:hAnsi="Times New Roman" w:cs="Times New Roman"/>
          <w:sz w:val="32"/>
          <w:szCs w:val="32"/>
        </w:rPr>
        <w:t>міндеттемелерді</w:t>
      </w:r>
      <w:proofErr w:type="spellEnd"/>
      <w:r w:rsidRPr="00CA2798">
        <w:rPr>
          <w:rStyle w:val="A40"/>
          <w:rFonts w:ascii="Times New Roman" w:hAnsi="Times New Roman" w:cs="Times New Roman"/>
          <w:sz w:val="32"/>
          <w:szCs w:val="32"/>
        </w:rPr>
        <w:t xml:space="preserve"> </w:t>
      </w:r>
      <w:proofErr w:type="spellStart"/>
      <w:r w:rsidRPr="00CA2798">
        <w:rPr>
          <w:rStyle w:val="A40"/>
          <w:rFonts w:ascii="Times New Roman" w:hAnsi="Times New Roman" w:cs="Times New Roman"/>
          <w:sz w:val="32"/>
          <w:szCs w:val="32"/>
        </w:rPr>
        <w:t>белгілейтін</w:t>
      </w:r>
      <w:proofErr w:type="spellEnd"/>
      <w:r w:rsidRPr="00CA2798">
        <w:rPr>
          <w:rStyle w:val="A40"/>
          <w:rFonts w:ascii="Times New Roman" w:hAnsi="Times New Roman" w:cs="Times New Roman"/>
          <w:sz w:val="32"/>
          <w:szCs w:val="32"/>
        </w:rPr>
        <w:t xml:space="preserve">, </w:t>
      </w:r>
      <w:proofErr w:type="spellStart"/>
      <w:r w:rsidRPr="00CA2798">
        <w:rPr>
          <w:rStyle w:val="A40"/>
          <w:rFonts w:ascii="Times New Roman" w:hAnsi="Times New Roman" w:cs="Times New Roman"/>
          <w:sz w:val="32"/>
          <w:szCs w:val="32"/>
        </w:rPr>
        <w:t>ресурстардың</w:t>
      </w:r>
      <w:proofErr w:type="spellEnd"/>
      <w:r w:rsidRPr="00CA2798">
        <w:rPr>
          <w:rStyle w:val="A40"/>
          <w:rFonts w:ascii="Times New Roman" w:hAnsi="Times New Roman" w:cs="Times New Roman"/>
          <w:sz w:val="32"/>
          <w:szCs w:val="32"/>
        </w:rPr>
        <w:t xml:space="preserve"> </w:t>
      </w:r>
      <w:proofErr w:type="spellStart"/>
      <w:r w:rsidRPr="00CA2798">
        <w:rPr>
          <w:rStyle w:val="A40"/>
          <w:rFonts w:ascii="Times New Roman" w:hAnsi="Times New Roman" w:cs="Times New Roman"/>
          <w:sz w:val="32"/>
          <w:szCs w:val="32"/>
        </w:rPr>
        <w:t>бөлінуін</w:t>
      </w:r>
      <w:proofErr w:type="spellEnd"/>
      <w:r w:rsidRPr="00CA2798">
        <w:rPr>
          <w:rStyle w:val="A40"/>
          <w:rFonts w:ascii="Times New Roman" w:hAnsi="Times New Roman" w:cs="Times New Roman"/>
          <w:sz w:val="32"/>
          <w:szCs w:val="32"/>
        </w:rPr>
        <w:t xml:space="preserve"> </w:t>
      </w:r>
      <w:proofErr w:type="spellStart"/>
      <w:r w:rsidRPr="00CA2798">
        <w:rPr>
          <w:rStyle w:val="A40"/>
          <w:rFonts w:ascii="Times New Roman" w:hAnsi="Times New Roman" w:cs="Times New Roman"/>
          <w:sz w:val="32"/>
          <w:szCs w:val="32"/>
        </w:rPr>
        <w:t>анықтайтын</w:t>
      </w:r>
      <w:proofErr w:type="spellEnd"/>
      <w:r w:rsidRPr="00CA2798">
        <w:rPr>
          <w:rStyle w:val="A40"/>
          <w:rFonts w:ascii="Times New Roman" w:hAnsi="Times New Roman" w:cs="Times New Roman"/>
          <w:sz w:val="32"/>
          <w:szCs w:val="32"/>
        </w:rPr>
        <w:t xml:space="preserve"> </w:t>
      </w:r>
      <w:proofErr w:type="spellStart"/>
      <w:r w:rsidRPr="00CA2798">
        <w:rPr>
          <w:rStyle w:val="A40"/>
          <w:rFonts w:ascii="Times New Roman" w:hAnsi="Times New Roman" w:cs="Times New Roman"/>
          <w:sz w:val="32"/>
          <w:szCs w:val="32"/>
        </w:rPr>
        <w:t>әрекеттер</w:t>
      </w:r>
      <w:proofErr w:type="spellEnd"/>
      <w:r w:rsidRPr="00CA2798">
        <w:rPr>
          <w:rStyle w:val="A40"/>
          <w:rFonts w:ascii="Times New Roman" w:hAnsi="Times New Roman" w:cs="Times New Roman"/>
          <w:sz w:val="32"/>
          <w:szCs w:val="32"/>
        </w:rPr>
        <w:t xml:space="preserve"> </w:t>
      </w:r>
      <w:proofErr w:type="spellStart"/>
      <w:r w:rsidRPr="00CA2798">
        <w:rPr>
          <w:rStyle w:val="A40"/>
          <w:rFonts w:ascii="Times New Roman" w:hAnsi="Times New Roman" w:cs="Times New Roman"/>
          <w:sz w:val="32"/>
          <w:szCs w:val="32"/>
        </w:rPr>
        <w:t>жоспары</w:t>
      </w:r>
      <w:proofErr w:type="spellEnd"/>
      <w:r w:rsidRPr="00CA2798">
        <w:rPr>
          <w:rStyle w:val="A40"/>
          <w:rFonts w:ascii="Times New Roman" w:hAnsi="Times New Roman" w:cs="Times New Roman"/>
          <w:sz w:val="32"/>
          <w:szCs w:val="32"/>
        </w:rPr>
        <w:t xml:space="preserve"> мен </w:t>
      </w:r>
      <w:proofErr w:type="spellStart"/>
      <w:r w:rsidRPr="00CA2798">
        <w:rPr>
          <w:rStyle w:val="A40"/>
          <w:rFonts w:ascii="Times New Roman" w:hAnsi="Times New Roman" w:cs="Times New Roman"/>
          <w:sz w:val="32"/>
          <w:szCs w:val="32"/>
        </w:rPr>
        <w:t>бағыттары</w:t>
      </w:r>
      <w:proofErr w:type="spellEnd"/>
      <w:r w:rsidRPr="00CA2798">
        <w:rPr>
          <w:rStyle w:val="A40"/>
          <w:rFonts w:ascii="Times New Roman" w:hAnsi="Times New Roman" w:cs="Times New Roman"/>
          <w:sz w:val="32"/>
          <w:szCs w:val="32"/>
        </w:rPr>
        <w:t xml:space="preserve">; </w:t>
      </w:r>
    </w:p>
    <w:p w14:paraId="0F307013" w14:textId="77777777" w:rsidR="00CA2798" w:rsidRPr="00CA2798" w:rsidRDefault="00CA2798" w:rsidP="00CA2798">
      <w:pPr>
        <w:pStyle w:val="Default"/>
        <w:numPr>
          <w:ilvl w:val="0"/>
          <w:numId w:val="3"/>
        </w:numPr>
        <w:jc w:val="both"/>
        <w:rPr>
          <w:rFonts w:ascii="Times New Roman" w:hAnsi="Times New Roman" w:cs="Times New Roman"/>
          <w:sz w:val="32"/>
          <w:szCs w:val="32"/>
        </w:rPr>
      </w:pPr>
      <w:proofErr w:type="spellStart"/>
      <w:r w:rsidRPr="00CA2798">
        <w:rPr>
          <w:rStyle w:val="A40"/>
          <w:rFonts w:ascii="Times New Roman" w:hAnsi="Times New Roman" w:cs="Times New Roman"/>
          <w:sz w:val="32"/>
          <w:szCs w:val="32"/>
        </w:rPr>
        <w:t>құрылым</w:t>
      </w:r>
      <w:proofErr w:type="spellEnd"/>
      <w:r w:rsidRPr="00CA2798">
        <w:rPr>
          <w:rStyle w:val="A40"/>
          <w:rFonts w:ascii="Times New Roman" w:hAnsi="Times New Roman" w:cs="Times New Roman"/>
          <w:sz w:val="32"/>
          <w:szCs w:val="32"/>
        </w:rPr>
        <w:t xml:space="preserve"> – </w:t>
      </w:r>
      <w:proofErr w:type="spellStart"/>
      <w:r w:rsidRPr="00CA2798">
        <w:rPr>
          <w:rStyle w:val="A40"/>
          <w:rFonts w:ascii="Times New Roman" w:hAnsi="Times New Roman" w:cs="Times New Roman"/>
          <w:sz w:val="32"/>
          <w:szCs w:val="32"/>
        </w:rPr>
        <w:t>ұйымның</w:t>
      </w:r>
      <w:proofErr w:type="spellEnd"/>
      <w:r w:rsidRPr="00CA2798">
        <w:rPr>
          <w:rStyle w:val="A40"/>
          <w:rFonts w:ascii="Times New Roman" w:hAnsi="Times New Roman" w:cs="Times New Roman"/>
          <w:sz w:val="32"/>
          <w:szCs w:val="32"/>
        </w:rPr>
        <w:t xml:space="preserve"> </w:t>
      </w:r>
      <w:proofErr w:type="spellStart"/>
      <w:r w:rsidRPr="00CA2798">
        <w:rPr>
          <w:rStyle w:val="A40"/>
          <w:rFonts w:ascii="Times New Roman" w:hAnsi="Times New Roman" w:cs="Times New Roman"/>
          <w:sz w:val="32"/>
          <w:szCs w:val="32"/>
        </w:rPr>
        <w:t>бөлімшелерге</w:t>
      </w:r>
      <w:proofErr w:type="spellEnd"/>
      <w:r w:rsidRPr="00CA2798">
        <w:rPr>
          <w:rStyle w:val="A40"/>
          <w:rFonts w:ascii="Times New Roman" w:hAnsi="Times New Roman" w:cs="Times New Roman"/>
          <w:sz w:val="32"/>
          <w:szCs w:val="32"/>
        </w:rPr>
        <w:t xml:space="preserve"> </w:t>
      </w:r>
      <w:proofErr w:type="spellStart"/>
      <w:r w:rsidRPr="00CA2798">
        <w:rPr>
          <w:rStyle w:val="A40"/>
          <w:rFonts w:ascii="Times New Roman" w:hAnsi="Times New Roman" w:cs="Times New Roman"/>
          <w:sz w:val="32"/>
          <w:szCs w:val="32"/>
        </w:rPr>
        <w:t>мүшеленуі</w:t>
      </w:r>
      <w:proofErr w:type="spellEnd"/>
      <w:r w:rsidRPr="00CA2798">
        <w:rPr>
          <w:rStyle w:val="A40"/>
          <w:rFonts w:ascii="Times New Roman" w:hAnsi="Times New Roman" w:cs="Times New Roman"/>
          <w:sz w:val="32"/>
          <w:szCs w:val="32"/>
        </w:rPr>
        <w:t xml:space="preserve">, осы </w:t>
      </w:r>
      <w:proofErr w:type="spellStart"/>
      <w:r w:rsidRPr="00CA2798">
        <w:rPr>
          <w:rStyle w:val="A40"/>
          <w:rFonts w:ascii="Times New Roman" w:hAnsi="Times New Roman" w:cs="Times New Roman"/>
          <w:sz w:val="32"/>
          <w:szCs w:val="32"/>
        </w:rPr>
        <w:t>бөлімшелердің</w:t>
      </w:r>
      <w:proofErr w:type="spellEnd"/>
      <w:r w:rsidRPr="00CA2798">
        <w:rPr>
          <w:rStyle w:val="A40"/>
          <w:rFonts w:ascii="Times New Roman" w:hAnsi="Times New Roman" w:cs="Times New Roman"/>
          <w:sz w:val="32"/>
          <w:szCs w:val="32"/>
        </w:rPr>
        <w:t xml:space="preserve"> </w:t>
      </w:r>
      <w:proofErr w:type="spellStart"/>
      <w:r w:rsidRPr="00CA2798">
        <w:rPr>
          <w:rStyle w:val="A40"/>
          <w:rFonts w:ascii="Times New Roman" w:hAnsi="Times New Roman" w:cs="Times New Roman"/>
          <w:sz w:val="32"/>
          <w:szCs w:val="32"/>
        </w:rPr>
        <w:t>өзара</w:t>
      </w:r>
      <w:proofErr w:type="spellEnd"/>
      <w:r w:rsidRPr="00CA2798">
        <w:rPr>
          <w:rStyle w:val="A40"/>
          <w:rFonts w:ascii="Times New Roman" w:hAnsi="Times New Roman" w:cs="Times New Roman"/>
          <w:sz w:val="32"/>
          <w:szCs w:val="32"/>
        </w:rPr>
        <w:t xml:space="preserve"> </w:t>
      </w:r>
      <w:proofErr w:type="spellStart"/>
      <w:r w:rsidRPr="00CA2798">
        <w:rPr>
          <w:rStyle w:val="A40"/>
          <w:rFonts w:ascii="Times New Roman" w:hAnsi="Times New Roman" w:cs="Times New Roman"/>
          <w:sz w:val="32"/>
          <w:szCs w:val="32"/>
        </w:rPr>
        <w:t>билікті</w:t>
      </w:r>
      <w:proofErr w:type="spellEnd"/>
      <w:r w:rsidRPr="00CA2798">
        <w:rPr>
          <w:rStyle w:val="A40"/>
          <w:rFonts w:ascii="Times New Roman" w:hAnsi="Times New Roman" w:cs="Times New Roman"/>
          <w:sz w:val="32"/>
          <w:szCs w:val="32"/>
        </w:rPr>
        <w:t xml:space="preserve"> </w:t>
      </w:r>
      <w:proofErr w:type="spellStart"/>
      <w:r w:rsidRPr="00CA2798">
        <w:rPr>
          <w:rStyle w:val="A40"/>
          <w:rFonts w:ascii="Times New Roman" w:hAnsi="Times New Roman" w:cs="Times New Roman"/>
          <w:sz w:val="32"/>
          <w:szCs w:val="32"/>
        </w:rPr>
        <w:t>бөлуін</w:t>
      </w:r>
      <w:proofErr w:type="spellEnd"/>
      <w:r w:rsidRPr="00CA2798">
        <w:rPr>
          <w:rStyle w:val="A40"/>
          <w:rFonts w:ascii="Times New Roman" w:hAnsi="Times New Roman" w:cs="Times New Roman"/>
          <w:sz w:val="32"/>
          <w:szCs w:val="32"/>
        </w:rPr>
        <w:t xml:space="preserve">- </w:t>
      </w:r>
      <w:proofErr w:type="spellStart"/>
      <w:r w:rsidRPr="00CA2798">
        <w:rPr>
          <w:rStyle w:val="A40"/>
          <w:rFonts w:ascii="Times New Roman" w:hAnsi="Times New Roman" w:cs="Times New Roman"/>
          <w:sz w:val="32"/>
          <w:szCs w:val="32"/>
        </w:rPr>
        <w:t>дегі</w:t>
      </w:r>
      <w:proofErr w:type="spellEnd"/>
      <w:r w:rsidRPr="00CA2798">
        <w:rPr>
          <w:rStyle w:val="A40"/>
          <w:rFonts w:ascii="Times New Roman" w:hAnsi="Times New Roman" w:cs="Times New Roman"/>
          <w:sz w:val="32"/>
          <w:szCs w:val="32"/>
        </w:rPr>
        <w:t xml:space="preserve"> </w:t>
      </w:r>
      <w:proofErr w:type="spellStart"/>
      <w:r w:rsidRPr="00CA2798">
        <w:rPr>
          <w:rStyle w:val="A40"/>
          <w:rFonts w:ascii="Times New Roman" w:hAnsi="Times New Roman" w:cs="Times New Roman"/>
          <w:sz w:val="32"/>
          <w:szCs w:val="32"/>
        </w:rPr>
        <w:t>иерархиялық</w:t>
      </w:r>
      <w:proofErr w:type="spellEnd"/>
      <w:r w:rsidRPr="00CA2798">
        <w:rPr>
          <w:rStyle w:val="A40"/>
          <w:rFonts w:ascii="Times New Roman" w:hAnsi="Times New Roman" w:cs="Times New Roman"/>
          <w:sz w:val="32"/>
          <w:szCs w:val="32"/>
        </w:rPr>
        <w:t xml:space="preserve"> </w:t>
      </w:r>
      <w:proofErr w:type="spellStart"/>
      <w:r w:rsidRPr="00CA2798">
        <w:rPr>
          <w:rStyle w:val="A40"/>
          <w:rFonts w:ascii="Times New Roman" w:hAnsi="Times New Roman" w:cs="Times New Roman"/>
          <w:sz w:val="32"/>
          <w:szCs w:val="32"/>
        </w:rPr>
        <w:t>субординацияны</w:t>
      </w:r>
      <w:proofErr w:type="spellEnd"/>
      <w:r w:rsidRPr="00CA2798">
        <w:rPr>
          <w:rStyle w:val="A40"/>
          <w:rFonts w:ascii="Times New Roman" w:hAnsi="Times New Roman" w:cs="Times New Roman"/>
          <w:sz w:val="32"/>
          <w:szCs w:val="32"/>
        </w:rPr>
        <w:t xml:space="preserve"> </w:t>
      </w:r>
      <w:proofErr w:type="spellStart"/>
      <w:r w:rsidRPr="00CA2798">
        <w:rPr>
          <w:rStyle w:val="A40"/>
          <w:rFonts w:ascii="Times New Roman" w:hAnsi="Times New Roman" w:cs="Times New Roman"/>
          <w:sz w:val="32"/>
          <w:szCs w:val="32"/>
        </w:rPr>
        <w:t>айқындайтын</w:t>
      </w:r>
      <w:proofErr w:type="spellEnd"/>
      <w:r w:rsidRPr="00CA2798">
        <w:rPr>
          <w:rStyle w:val="A40"/>
          <w:rFonts w:ascii="Times New Roman" w:hAnsi="Times New Roman" w:cs="Times New Roman"/>
          <w:sz w:val="32"/>
          <w:szCs w:val="32"/>
        </w:rPr>
        <w:t xml:space="preserve"> </w:t>
      </w:r>
      <w:proofErr w:type="spellStart"/>
      <w:r w:rsidRPr="00CA2798">
        <w:rPr>
          <w:rStyle w:val="A40"/>
          <w:rFonts w:ascii="Times New Roman" w:hAnsi="Times New Roman" w:cs="Times New Roman"/>
          <w:sz w:val="32"/>
          <w:szCs w:val="32"/>
        </w:rPr>
        <w:t>ұйымның</w:t>
      </w:r>
      <w:proofErr w:type="spellEnd"/>
      <w:r w:rsidRPr="00CA2798">
        <w:rPr>
          <w:rStyle w:val="A40"/>
          <w:rFonts w:ascii="Times New Roman" w:hAnsi="Times New Roman" w:cs="Times New Roman"/>
          <w:sz w:val="32"/>
          <w:szCs w:val="32"/>
        </w:rPr>
        <w:t xml:space="preserve"> </w:t>
      </w:r>
      <w:proofErr w:type="spellStart"/>
      <w:r w:rsidRPr="00CA2798">
        <w:rPr>
          <w:rStyle w:val="A40"/>
          <w:rFonts w:ascii="Times New Roman" w:hAnsi="Times New Roman" w:cs="Times New Roman"/>
          <w:sz w:val="32"/>
          <w:szCs w:val="32"/>
        </w:rPr>
        <w:t>ішкі</w:t>
      </w:r>
      <w:proofErr w:type="spellEnd"/>
      <w:r w:rsidRPr="00CA2798">
        <w:rPr>
          <w:rStyle w:val="A40"/>
          <w:rFonts w:ascii="Times New Roman" w:hAnsi="Times New Roman" w:cs="Times New Roman"/>
          <w:sz w:val="32"/>
          <w:szCs w:val="32"/>
        </w:rPr>
        <w:t xml:space="preserve"> </w:t>
      </w:r>
      <w:proofErr w:type="spellStart"/>
      <w:r w:rsidRPr="00CA2798">
        <w:rPr>
          <w:rStyle w:val="A40"/>
          <w:rFonts w:ascii="Times New Roman" w:hAnsi="Times New Roman" w:cs="Times New Roman"/>
          <w:sz w:val="32"/>
          <w:szCs w:val="32"/>
        </w:rPr>
        <w:t>композициясы</w:t>
      </w:r>
      <w:proofErr w:type="spellEnd"/>
      <w:r w:rsidRPr="00CA2798">
        <w:rPr>
          <w:rStyle w:val="A40"/>
          <w:rFonts w:ascii="Times New Roman" w:hAnsi="Times New Roman" w:cs="Times New Roman"/>
          <w:sz w:val="32"/>
          <w:szCs w:val="32"/>
        </w:rPr>
        <w:t xml:space="preserve">; </w:t>
      </w:r>
    </w:p>
    <w:p w14:paraId="5048394E" w14:textId="77777777" w:rsidR="00CA2798" w:rsidRPr="00CA2798" w:rsidRDefault="00CA2798" w:rsidP="00CA2798">
      <w:pPr>
        <w:pStyle w:val="Default"/>
        <w:numPr>
          <w:ilvl w:val="0"/>
          <w:numId w:val="3"/>
        </w:numPr>
        <w:jc w:val="both"/>
        <w:rPr>
          <w:rFonts w:ascii="Times New Roman" w:hAnsi="Times New Roman" w:cs="Times New Roman"/>
          <w:sz w:val="32"/>
          <w:szCs w:val="32"/>
        </w:rPr>
      </w:pPr>
      <w:proofErr w:type="spellStart"/>
      <w:r w:rsidRPr="00CA2798">
        <w:rPr>
          <w:rStyle w:val="A40"/>
          <w:rFonts w:ascii="Times New Roman" w:hAnsi="Times New Roman" w:cs="Times New Roman"/>
          <w:sz w:val="32"/>
          <w:szCs w:val="32"/>
        </w:rPr>
        <w:t>жүйелер</w:t>
      </w:r>
      <w:proofErr w:type="spellEnd"/>
      <w:r w:rsidRPr="00CA2798">
        <w:rPr>
          <w:rStyle w:val="A40"/>
          <w:rFonts w:ascii="Times New Roman" w:hAnsi="Times New Roman" w:cs="Times New Roman"/>
          <w:sz w:val="32"/>
          <w:szCs w:val="32"/>
        </w:rPr>
        <w:t xml:space="preserve"> – </w:t>
      </w:r>
      <w:proofErr w:type="spellStart"/>
      <w:r w:rsidRPr="00CA2798">
        <w:rPr>
          <w:rStyle w:val="A40"/>
          <w:rFonts w:ascii="Times New Roman" w:hAnsi="Times New Roman" w:cs="Times New Roman"/>
          <w:sz w:val="32"/>
          <w:szCs w:val="32"/>
        </w:rPr>
        <w:t>іс-жосықтары</w:t>
      </w:r>
      <w:proofErr w:type="spellEnd"/>
      <w:r w:rsidRPr="00CA2798">
        <w:rPr>
          <w:rStyle w:val="A40"/>
          <w:rFonts w:ascii="Times New Roman" w:hAnsi="Times New Roman" w:cs="Times New Roman"/>
          <w:sz w:val="32"/>
          <w:szCs w:val="32"/>
        </w:rPr>
        <w:t xml:space="preserve"> </w:t>
      </w:r>
      <w:proofErr w:type="spellStart"/>
      <w:r w:rsidRPr="00CA2798">
        <w:rPr>
          <w:rStyle w:val="A40"/>
          <w:rFonts w:ascii="Times New Roman" w:hAnsi="Times New Roman" w:cs="Times New Roman"/>
          <w:sz w:val="32"/>
          <w:szCs w:val="32"/>
        </w:rPr>
        <w:t>ұйым</w:t>
      </w:r>
      <w:proofErr w:type="spellEnd"/>
      <w:r w:rsidRPr="00CA2798">
        <w:rPr>
          <w:rStyle w:val="A40"/>
          <w:rFonts w:ascii="Times New Roman" w:hAnsi="Times New Roman" w:cs="Times New Roman"/>
          <w:sz w:val="32"/>
          <w:szCs w:val="32"/>
        </w:rPr>
        <w:t xml:space="preserve"> </w:t>
      </w:r>
      <w:proofErr w:type="spellStart"/>
      <w:r w:rsidRPr="00CA2798">
        <w:rPr>
          <w:rStyle w:val="A40"/>
          <w:rFonts w:ascii="Times New Roman" w:hAnsi="Times New Roman" w:cs="Times New Roman"/>
          <w:sz w:val="32"/>
          <w:szCs w:val="32"/>
        </w:rPr>
        <w:t>ішіндегі</w:t>
      </w:r>
      <w:proofErr w:type="spellEnd"/>
      <w:r w:rsidRPr="00CA2798">
        <w:rPr>
          <w:rStyle w:val="A40"/>
          <w:rFonts w:ascii="Times New Roman" w:hAnsi="Times New Roman" w:cs="Times New Roman"/>
          <w:sz w:val="32"/>
          <w:szCs w:val="32"/>
        </w:rPr>
        <w:t xml:space="preserve"> </w:t>
      </w:r>
      <w:proofErr w:type="spellStart"/>
      <w:r w:rsidRPr="00CA2798">
        <w:rPr>
          <w:rStyle w:val="A40"/>
          <w:rFonts w:ascii="Times New Roman" w:hAnsi="Times New Roman" w:cs="Times New Roman"/>
          <w:sz w:val="32"/>
          <w:szCs w:val="32"/>
        </w:rPr>
        <w:t>ағым</w:t>
      </w:r>
      <w:proofErr w:type="spellEnd"/>
      <w:r w:rsidRPr="00CA2798">
        <w:rPr>
          <w:rStyle w:val="A40"/>
          <w:rFonts w:ascii="Times New Roman" w:hAnsi="Times New Roman" w:cs="Times New Roman"/>
          <w:sz w:val="32"/>
          <w:szCs w:val="32"/>
        </w:rPr>
        <w:t xml:space="preserve">; </w:t>
      </w:r>
    </w:p>
    <w:p w14:paraId="7DCB4C36" w14:textId="77777777" w:rsidR="00CA2798" w:rsidRPr="00CA2798" w:rsidRDefault="00CA2798" w:rsidP="00CA2798">
      <w:pPr>
        <w:pStyle w:val="Default"/>
        <w:numPr>
          <w:ilvl w:val="0"/>
          <w:numId w:val="3"/>
        </w:numPr>
        <w:jc w:val="both"/>
        <w:rPr>
          <w:rFonts w:ascii="Times New Roman" w:hAnsi="Times New Roman" w:cs="Times New Roman"/>
          <w:sz w:val="32"/>
          <w:szCs w:val="32"/>
        </w:rPr>
      </w:pPr>
      <w:proofErr w:type="spellStart"/>
      <w:r w:rsidRPr="00CA2798">
        <w:rPr>
          <w:rStyle w:val="A40"/>
          <w:rFonts w:ascii="Times New Roman" w:hAnsi="Times New Roman" w:cs="Times New Roman"/>
          <w:sz w:val="32"/>
          <w:szCs w:val="32"/>
        </w:rPr>
        <w:t>кадрлар</w:t>
      </w:r>
      <w:proofErr w:type="spellEnd"/>
      <w:r w:rsidRPr="00CA2798">
        <w:rPr>
          <w:rStyle w:val="A40"/>
          <w:rFonts w:ascii="Times New Roman" w:hAnsi="Times New Roman" w:cs="Times New Roman"/>
          <w:sz w:val="32"/>
          <w:szCs w:val="32"/>
        </w:rPr>
        <w:t xml:space="preserve"> – </w:t>
      </w:r>
      <w:proofErr w:type="spellStart"/>
      <w:r w:rsidRPr="00CA2798">
        <w:rPr>
          <w:rStyle w:val="A40"/>
          <w:rFonts w:ascii="Times New Roman" w:hAnsi="Times New Roman" w:cs="Times New Roman"/>
          <w:sz w:val="32"/>
          <w:szCs w:val="32"/>
        </w:rPr>
        <w:t>жасы</w:t>
      </w:r>
      <w:proofErr w:type="spellEnd"/>
      <w:r w:rsidRPr="00CA2798">
        <w:rPr>
          <w:rStyle w:val="A40"/>
          <w:rFonts w:ascii="Times New Roman" w:hAnsi="Times New Roman" w:cs="Times New Roman"/>
          <w:sz w:val="32"/>
          <w:szCs w:val="32"/>
        </w:rPr>
        <w:t xml:space="preserve">, </w:t>
      </w:r>
      <w:proofErr w:type="spellStart"/>
      <w:r w:rsidRPr="00CA2798">
        <w:rPr>
          <w:rStyle w:val="A40"/>
          <w:rFonts w:ascii="Times New Roman" w:hAnsi="Times New Roman" w:cs="Times New Roman"/>
          <w:sz w:val="32"/>
          <w:szCs w:val="32"/>
        </w:rPr>
        <w:t>жынысы</w:t>
      </w:r>
      <w:proofErr w:type="spellEnd"/>
      <w:r w:rsidRPr="00CA2798">
        <w:rPr>
          <w:rStyle w:val="A40"/>
          <w:rFonts w:ascii="Times New Roman" w:hAnsi="Times New Roman" w:cs="Times New Roman"/>
          <w:sz w:val="32"/>
          <w:szCs w:val="32"/>
        </w:rPr>
        <w:t xml:space="preserve">, </w:t>
      </w:r>
      <w:proofErr w:type="spellStart"/>
      <w:r w:rsidRPr="00CA2798">
        <w:rPr>
          <w:rStyle w:val="A40"/>
          <w:rFonts w:ascii="Times New Roman" w:hAnsi="Times New Roman" w:cs="Times New Roman"/>
          <w:sz w:val="32"/>
          <w:szCs w:val="32"/>
        </w:rPr>
        <w:t>білімі</w:t>
      </w:r>
      <w:proofErr w:type="spellEnd"/>
      <w:r w:rsidRPr="00CA2798">
        <w:rPr>
          <w:rStyle w:val="A40"/>
          <w:rFonts w:ascii="Times New Roman" w:hAnsi="Times New Roman" w:cs="Times New Roman"/>
          <w:sz w:val="32"/>
          <w:szCs w:val="32"/>
        </w:rPr>
        <w:t xml:space="preserve"> </w:t>
      </w:r>
      <w:proofErr w:type="spellStart"/>
      <w:r w:rsidRPr="00CA2798">
        <w:rPr>
          <w:rStyle w:val="A40"/>
          <w:rFonts w:ascii="Times New Roman" w:hAnsi="Times New Roman" w:cs="Times New Roman"/>
          <w:sz w:val="32"/>
          <w:szCs w:val="32"/>
        </w:rPr>
        <w:t>және</w:t>
      </w:r>
      <w:proofErr w:type="spellEnd"/>
      <w:r w:rsidRPr="00CA2798">
        <w:rPr>
          <w:rStyle w:val="A40"/>
          <w:rFonts w:ascii="Times New Roman" w:hAnsi="Times New Roman" w:cs="Times New Roman"/>
          <w:sz w:val="32"/>
          <w:szCs w:val="32"/>
        </w:rPr>
        <w:t xml:space="preserve"> </w:t>
      </w:r>
      <w:proofErr w:type="spellStart"/>
      <w:r w:rsidRPr="00CA2798">
        <w:rPr>
          <w:rStyle w:val="A40"/>
          <w:rFonts w:ascii="Times New Roman" w:hAnsi="Times New Roman" w:cs="Times New Roman"/>
          <w:sz w:val="32"/>
          <w:szCs w:val="32"/>
        </w:rPr>
        <w:t>т.б</w:t>
      </w:r>
      <w:proofErr w:type="spellEnd"/>
      <w:r w:rsidRPr="00CA2798">
        <w:rPr>
          <w:rStyle w:val="A40"/>
          <w:rFonts w:ascii="Times New Roman" w:hAnsi="Times New Roman" w:cs="Times New Roman"/>
          <w:sz w:val="32"/>
          <w:szCs w:val="32"/>
        </w:rPr>
        <w:t xml:space="preserve">. </w:t>
      </w:r>
      <w:proofErr w:type="spellStart"/>
      <w:r w:rsidRPr="00CA2798">
        <w:rPr>
          <w:rStyle w:val="A40"/>
          <w:rFonts w:ascii="Times New Roman" w:hAnsi="Times New Roman" w:cs="Times New Roman"/>
          <w:sz w:val="32"/>
          <w:szCs w:val="32"/>
        </w:rPr>
        <w:t>бойынша</w:t>
      </w:r>
      <w:proofErr w:type="spellEnd"/>
      <w:r w:rsidRPr="00CA2798">
        <w:rPr>
          <w:rStyle w:val="A40"/>
          <w:rFonts w:ascii="Times New Roman" w:hAnsi="Times New Roman" w:cs="Times New Roman"/>
          <w:sz w:val="32"/>
          <w:szCs w:val="32"/>
        </w:rPr>
        <w:t xml:space="preserve"> </w:t>
      </w:r>
      <w:proofErr w:type="spellStart"/>
      <w:r w:rsidRPr="00CA2798">
        <w:rPr>
          <w:rStyle w:val="A40"/>
          <w:rFonts w:ascii="Times New Roman" w:hAnsi="Times New Roman" w:cs="Times New Roman"/>
          <w:sz w:val="32"/>
          <w:szCs w:val="32"/>
        </w:rPr>
        <w:t>сипатталатын</w:t>
      </w:r>
      <w:proofErr w:type="spellEnd"/>
      <w:r w:rsidRPr="00CA2798">
        <w:rPr>
          <w:rStyle w:val="A40"/>
          <w:rFonts w:ascii="Times New Roman" w:hAnsi="Times New Roman" w:cs="Times New Roman"/>
          <w:sz w:val="32"/>
          <w:szCs w:val="32"/>
        </w:rPr>
        <w:t xml:space="preserve"> </w:t>
      </w:r>
      <w:proofErr w:type="spellStart"/>
      <w:r w:rsidRPr="00CA2798">
        <w:rPr>
          <w:rStyle w:val="A40"/>
          <w:rFonts w:ascii="Times New Roman" w:hAnsi="Times New Roman" w:cs="Times New Roman"/>
          <w:sz w:val="32"/>
          <w:szCs w:val="32"/>
        </w:rPr>
        <w:t>ұйымдағы</w:t>
      </w:r>
      <w:proofErr w:type="spellEnd"/>
      <w:r w:rsidRPr="00CA2798">
        <w:rPr>
          <w:rStyle w:val="A40"/>
          <w:rFonts w:ascii="Times New Roman" w:hAnsi="Times New Roman" w:cs="Times New Roman"/>
          <w:sz w:val="32"/>
          <w:szCs w:val="32"/>
        </w:rPr>
        <w:t xml:space="preserve"> </w:t>
      </w:r>
      <w:proofErr w:type="spellStart"/>
      <w:r w:rsidRPr="00CA2798">
        <w:rPr>
          <w:rStyle w:val="A40"/>
          <w:rFonts w:ascii="Times New Roman" w:hAnsi="Times New Roman" w:cs="Times New Roman"/>
          <w:sz w:val="32"/>
          <w:szCs w:val="32"/>
        </w:rPr>
        <w:t>кадрлық</w:t>
      </w:r>
      <w:proofErr w:type="spellEnd"/>
      <w:r w:rsidRPr="00CA2798">
        <w:rPr>
          <w:rStyle w:val="A40"/>
          <w:rFonts w:ascii="Times New Roman" w:hAnsi="Times New Roman" w:cs="Times New Roman"/>
          <w:sz w:val="32"/>
          <w:szCs w:val="32"/>
        </w:rPr>
        <w:t xml:space="preserve"> </w:t>
      </w:r>
      <w:proofErr w:type="spellStart"/>
      <w:r w:rsidRPr="00CA2798">
        <w:rPr>
          <w:rStyle w:val="A40"/>
          <w:rFonts w:ascii="Times New Roman" w:hAnsi="Times New Roman" w:cs="Times New Roman"/>
          <w:sz w:val="32"/>
          <w:szCs w:val="32"/>
        </w:rPr>
        <w:t>топтар</w:t>
      </w:r>
      <w:proofErr w:type="spellEnd"/>
      <w:r w:rsidRPr="00CA2798">
        <w:rPr>
          <w:rStyle w:val="A40"/>
          <w:rFonts w:ascii="Times New Roman" w:hAnsi="Times New Roman" w:cs="Times New Roman"/>
          <w:sz w:val="32"/>
          <w:szCs w:val="32"/>
        </w:rPr>
        <w:t xml:space="preserve">, </w:t>
      </w:r>
      <w:proofErr w:type="spellStart"/>
      <w:r w:rsidRPr="00CA2798">
        <w:rPr>
          <w:rStyle w:val="A40"/>
          <w:rFonts w:ascii="Times New Roman" w:hAnsi="Times New Roman" w:cs="Times New Roman"/>
          <w:sz w:val="32"/>
          <w:szCs w:val="32"/>
        </w:rPr>
        <w:t>жұмыскерлер</w:t>
      </w:r>
      <w:proofErr w:type="spellEnd"/>
      <w:r w:rsidRPr="00CA2798">
        <w:rPr>
          <w:rStyle w:val="A40"/>
          <w:rFonts w:ascii="Times New Roman" w:hAnsi="Times New Roman" w:cs="Times New Roman"/>
          <w:sz w:val="32"/>
          <w:szCs w:val="32"/>
        </w:rPr>
        <w:t xml:space="preserve"> </w:t>
      </w:r>
      <w:proofErr w:type="spellStart"/>
      <w:r w:rsidRPr="00CA2798">
        <w:rPr>
          <w:rStyle w:val="A40"/>
          <w:rFonts w:ascii="Times New Roman" w:hAnsi="Times New Roman" w:cs="Times New Roman"/>
          <w:sz w:val="32"/>
          <w:szCs w:val="32"/>
        </w:rPr>
        <w:t>құрамы</w:t>
      </w:r>
      <w:proofErr w:type="spellEnd"/>
      <w:r w:rsidRPr="00CA2798">
        <w:rPr>
          <w:rStyle w:val="A40"/>
          <w:rFonts w:ascii="Times New Roman" w:hAnsi="Times New Roman" w:cs="Times New Roman"/>
          <w:sz w:val="32"/>
          <w:szCs w:val="32"/>
        </w:rPr>
        <w:t xml:space="preserve">; </w:t>
      </w:r>
    </w:p>
    <w:p w14:paraId="7B379C83" w14:textId="77777777" w:rsidR="00CA2798" w:rsidRPr="00CA2798" w:rsidRDefault="00CA2798" w:rsidP="00CA2798">
      <w:pPr>
        <w:pStyle w:val="Default"/>
        <w:numPr>
          <w:ilvl w:val="0"/>
          <w:numId w:val="3"/>
        </w:numPr>
        <w:jc w:val="both"/>
        <w:rPr>
          <w:rFonts w:ascii="Times New Roman" w:hAnsi="Times New Roman" w:cs="Times New Roman"/>
          <w:sz w:val="32"/>
          <w:szCs w:val="32"/>
        </w:rPr>
      </w:pPr>
      <w:r w:rsidRPr="00CA2798">
        <w:rPr>
          <w:rStyle w:val="A40"/>
          <w:rFonts w:ascii="Times New Roman" w:hAnsi="Times New Roman" w:cs="Times New Roman"/>
          <w:sz w:val="32"/>
          <w:szCs w:val="32"/>
        </w:rPr>
        <w:t xml:space="preserve">стиль – </w:t>
      </w:r>
      <w:proofErr w:type="spellStart"/>
      <w:r w:rsidRPr="00CA2798">
        <w:rPr>
          <w:rStyle w:val="A40"/>
          <w:rFonts w:ascii="Times New Roman" w:hAnsi="Times New Roman" w:cs="Times New Roman"/>
          <w:sz w:val="32"/>
          <w:szCs w:val="32"/>
        </w:rPr>
        <w:t>басқарушының</w:t>
      </w:r>
      <w:proofErr w:type="spellEnd"/>
      <w:r w:rsidRPr="00CA2798">
        <w:rPr>
          <w:rStyle w:val="A40"/>
          <w:rFonts w:ascii="Times New Roman" w:hAnsi="Times New Roman" w:cs="Times New Roman"/>
          <w:sz w:val="32"/>
          <w:szCs w:val="32"/>
        </w:rPr>
        <w:t xml:space="preserve"> </w:t>
      </w:r>
      <w:proofErr w:type="spellStart"/>
      <w:r w:rsidRPr="00CA2798">
        <w:rPr>
          <w:rStyle w:val="A40"/>
          <w:rFonts w:ascii="Times New Roman" w:hAnsi="Times New Roman" w:cs="Times New Roman"/>
          <w:sz w:val="32"/>
          <w:szCs w:val="32"/>
        </w:rPr>
        <w:t>ұйымды</w:t>
      </w:r>
      <w:proofErr w:type="spellEnd"/>
      <w:r w:rsidRPr="00CA2798">
        <w:rPr>
          <w:rStyle w:val="A40"/>
          <w:rFonts w:ascii="Times New Roman" w:hAnsi="Times New Roman" w:cs="Times New Roman"/>
          <w:sz w:val="32"/>
          <w:szCs w:val="32"/>
        </w:rPr>
        <w:t xml:space="preserve"> </w:t>
      </w:r>
      <w:proofErr w:type="spellStart"/>
      <w:r w:rsidRPr="00CA2798">
        <w:rPr>
          <w:rStyle w:val="A40"/>
          <w:rFonts w:ascii="Times New Roman" w:hAnsi="Times New Roman" w:cs="Times New Roman"/>
          <w:sz w:val="32"/>
          <w:szCs w:val="32"/>
        </w:rPr>
        <w:t>басқару</w:t>
      </w:r>
      <w:proofErr w:type="spellEnd"/>
      <w:r w:rsidRPr="00CA2798">
        <w:rPr>
          <w:rStyle w:val="A40"/>
          <w:rFonts w:ascii="Times New Roman" w:hAnsi="Times New Roman" w:cs="Times New Roman"/>
          <w:sz w:val="32"/>
          <w:szCs w:val="32"/>
        </w:rPr>
        <w:t xml:space="preserve"> </w:t>
      </w:r>
      <w:proofErr w:type="spellStart"/>
      <w:r w:rsidRPr="00CA2798">
        <w:rPr>
          <w:rStyle w:val="A40"/>
          <w:rFonts w:ascii="Times New Roman" w:hAnsi="Times New Roman" w:cs="Times New Roman"/>
          <w:sz w:val="32"/>
          <w:szCs w:val="32"/>
        </w:rPr>
        <w:t>әдісі</w:t>
      </w:r>
      <w:proofErr w:type="spellEnd"/>
      <w:r w:rsidRPr="00CA2798">
        <w:rPr>
          <w:rStyle w:val="A40"/>
          <w:rFonts w:ascii="Times New Roman" w:hAnsi="Times New Roman" w:cs="Times New Roman"/>
          <w:sz w:val="32"/>
          <w:szCs w:val="32"/>
        </w:rPr>
        <w:t xml:space="preserve">, </w:t>
      </w:r>
      <w:proofErr w:type="spellStart"/>
      <w:r w:rsidRPr="00CA2798">
        <w:rPr>
          <w:rStyle w:val="A40"/>
          <w:rFonts w:ascii="Times New Roman" w:hAnsi="Times New Roman" w:cs="Times New Roman"/>
          <w:sz w:val="32"/>
          <w:szCs w:val="32"/>
        </w:rPr>
        <w:t>ерекшелігі</w:t>
      </w:r>
      <w:proofErr w:type="spellEnd"/>
      <w:r w:rsidRPr="00CA2798">
        <w:rPr>
          <w:rStyle w:val="A40"/>
          <w:rFonts w:ascii="Times New Roman" w:hAnsi="Times New Roman" w:cs="Times New Roman"/>
          <w:sz w:val="32"/>
          <w:szCs w:val="32"/>
        </w:rPr>
        <w:t xml:space="preserve">; </w:t>
      </w:r>
    </w:p>
    <w:p w14:paraId="1F7C592F" w14:textId="77777777" w:rsidR="00CA2798" w:rsidRPr="00CA2798" w:rsidRDefault="00CA2798" w:rsidP="00CA2798">
      <w:pPr>
        <w:pStyle w:val="Default"/>
        <w:numPr>
          <w:ilvl w:val="0"/>
          <w:numId w:val="3"/>
        </w:numPr>
        <w:jc w:val="both"/>
        <w:rPr>
          <w:rFonts w:ascii="Times New Roman" w:hAnsi="Times New Roman" w:cs="Times New Roman"/>
          <w:sz w:val="32"/>
          <w:szCs w:val="32"/>
        </w:rPr>
      </w:pPr>
      <w:proofErr w:type="spellStart"/>
      <w:r w:rsidRPr="00CA2798">
        <w:rPr>
          <w:rStyle w:val="A40"/>
          <w:rFonts w:ascii="Times New Roman" w:hAnsi="Times New Roman" w:cs="Times New Roman"/>
          <w:sz w:val="32"/>
          <w:szCs w:val="32"/>
        </w:rPr>
        <w:t>дағдылар</w:t>
      </w:r>
      <w:proofErr w:type="spellEnd"/>
      <w:r w:rsidRPr="00CA2798">
        <w:rPr>
          <w:rStyle w:val="A40"/>
          <w:rFonts w:ascii="Times New Roman" w:hAnsi="Times New Roman" w:cs="Times New Roman"/>
          <w:sz w:val="32"/>
          <w:szCs w:val="32"/>
        </w:rPr>
        <w:t xml:space="preserve"> – </w:t>
      </w:r>
      <w:proofErr w:type="spellStart"/>
      <w:r w:rsidRPr="00CA2798">
        <w:rPr>
          <w:rStyle w:val="A40"/>
          <w:rFonts w:ascii="Times New Roman" w:hAnsi="Times New Roman" w:cs="Times New Roman"/>
          <w:sz w:val="32"/>
          <w:szCs w:val="32"/>
        </w:rPr>
        <w:t>ұйымдағы</w:t>
      </w:r>
      <w:proofErr w:type="spellEnd"/>
      <w:r w:rsidRPr="00CA2798">
        <w:rPr>
          <w:rStyle w:val="A40"/>
          <w:rFonts w:ascii="Times New Roman" w:hAnsi="Times New Roman" w:cs="Times New Roman"/>
          <w:sz w:val="32"/>
          <w:szCs w:val="32"/>
        </w:rPr>
        <w:t xml:space="preserve"> </w:t>
      </w:r>
      <w:proofErr w:type="spellStart"/>
      <w:r w:rsidRPr="00CA2798">
        <w:rPr>
          <w:rStyle w:val="A40"/>
          <w:rFonts w:ascii="Times New Roman" w:hAnsi="Times New Roman" w:cs="Times New Roman"/>
          <w:sz w:val="32"/>
          <w:szCs w:val="32"/>
        </w:rPr>
        <w:t>негізгі</w:t>
      </w:r>
      <w:proofErr w:type="spellEnd"/>
      <w:r w:rsidRPr="00CA2798">
        <w:rPr>
          <w:rStyle w:val="A40"/>
          <w:rFonts w:ascii="Times New Roman" w:hAnsi="Times New Roman" w:cs="Times New Roman"/>
          <w:sz w:val="32"/>
          <w:szCs w:val="32"/>
        </w:rPr>
        <w:t xml:space="preserve"> </w:t>
      </w:r>
      <w:proofErr w:type="spellStart"/>
      <w:r w:rsidRPr="00CA2798">
        <w:rPr>
          <w:rStyle w:val="A40"/>
          <w:rFonts w:ascii="Times New Roman" w:hAnsi="Times New Roman" w:cs="Times New Roman"/>
          <w:sz w:val="32"/>
          <w:szCs w:val="32"/>
        </w:rPr>
        <w:t>фигуралардың</w:t>
      </w:r>
      <w:proofErr w:type="spellEnd"/>
      <w:r w:rsidRPr="00CA2798">
        <w:rPr>
          <w:rStyle w:val="A40"/>
          <w:rFonts w:ascii="Times New Roman" w:hAnsi="Times New Roman" w:cs="Times New Roman"/>
          <w:sz w:val="32"/>
          <w:szCs w:val="32"/>
        </w:rPr>
        <w:t xml:space="preserve"> </w:t>
      </w:r>
      <w:proofErr w:type="spellStart"/>
      <w:r w:rsidRPr="00CA2798">
        <w:rPr>
          <w:rStyle w:val="A40"/>
          <w:rFonts w:ascii="Times New Roman" w:hAnsi="Times New Roman" w:cs="Times New Roman"/>
          <w:sz w:val="32"/>
          <w:szCs w:val="32"/>
        </w:rPr>
        <w:t>ерекше</w:t>
      </w:r>
      <w:proofErr w:type="spellEnd"/>
      <w:r w:rsidRPr="00CA2798">
        <w:rPr>
          <w:rStyle w:val="A40"/>
          <w:rFonts w:ascii="Times New Roman" w:hAnsi="Times New Roman" w:cs="Times New Roman"/>
          <w:sz w:val="32"/>
          <w:szCs w:val="32"/>
        </w:rPr>
        <w:t xml:space="preserve"> </w:t>
      </w:r>
      <w:proofErr w:type="spellStart"/>
      <w:r w:rsidRPr="00CA2798">
        <w:rPr>
          <w:rStyle w:val="A40"/>
          <w:rFonts w:ascii="Times New Roman" w:hAnsi="Times New Roman" w:cs="Times New Roman"/>
          <w:sz w:val="32"/>
          <w:szCs w:val="32"/>
        </w:rPr>
        <w:t>мүмкіндіктері</w:t>
      </w:r>
      <w:proofErr w:type="spellEnd"/>
      <w:r w:rsidRPr="00CA2798">
        <w:rPr>
          <w:rStyle w:val="A40"/>
          <w:rFonts w:ascii="Times New Roman" w:hAnsi="Times New Roman" w:cs="Times New Roman"/>
          <w:sz w:val="32"/>
          <w:szCs w:val="32"/>
        </w:rPr>
        <w:t xml:space="preserve">; </w:t>
      </w:r>
    </w:p>
    <w:p w14:paraId="007622D7" w14:textId="77777777" w:rsidR="00CA2798" w:rsidRPr="00CA2798" w:rsidRDefault="00CA2798" w:rsidP="00CA2798">
      <w:pPr>
        <w:pStyle w:val="Default"/>
        <w:numPr>
          <w:ilvl w:val="0"/>
          <w:numId w:val="3"/>
        </w:numPr>
        <w:jc w:val="both"/>
        <w:rPr>
          <w:rFonts w:ascii="Times New Roman" w:hAnsi="Times New Roman" w:cs="Times New Roman"/>
          <w:sz w:val="32"/>
          <w:szCs w:val="32"/>
        </w:rPr>
      </w:pPr>
      <w:proofErr w:type="spellStart"/>
      <w:r w:rsidRPr="00CA2798">
        <w:rPr>
          <w:rStyle w:val="A40"/>
          <w:rFonts w:ascii="Times New Roman" w:hAnsi="Times New Roman" w:cs="Times New Roman"/>
          <w:sz w:val="32"/>
          <w:szCs w:val="32"/>
        </w:rPr>
        <w:t>ортақ</w:t>
      </w:r>
      <w:proofErr w:type="spellEnd"/>
      <w:r w:rsidRPr="00CA2798">
        <w:rPr>
          <w:rStyle w:val="A40"/>
          <w:rFonts w:ascii="Times New Roman" w:hAnsi="Times New Roman" w:cs="Times New Roman"/>
          <w:sz w:val="32"/>
          <w:szCs w:val="32"/>
        </w:rPr>
        <w:t xml:space="preserve"> </w:t>
      </w:r>
      <w:proofErr w:type="spellStart"/>
      <w:r w:rsidRPr="00CA2798">
        <w:rPr>
          <w:rStyle w:val="A40"/>
          <w:rFonts w:ascii="Times New Roman" w:hAnsi="Times New Roman" w:cs="Times New Roman"/>
          <w:sz w:val="32"/>
          <w:szCs w:val="32"/>
        </w:rPr>
        <w:t>құндылықтар</w:t>
      </w:r>
      <w:proofErr w:type="spellEnd"/>
      <w:r w:rsidRPr="00CA2798">
        <w:rPr>
          <w:rStyle w:val="A40"/>
          <w:rFonts w:ascii="Times New Roman" w:hAnsi="Times New Roman" w:cs="Times New Roman"/>
          <w:sz w:val="32"/>
          <w:szCs w:val="32"/>
        </w:rPr>
        <w:t xml:space="preserve"> – </w:t>
      </w:r>
      <w:proofErr w:type="spellStart"/>
      <w:r w:rsidRPr="00CA2798">
        <w:rPr>
          <w:rStyle w:val="A40"/>
          <w:rFonts w:ascii="Times New Roman" w:hAnsi="Times New Roman" w:cs="Times New Roman"/>
          <w:sz w:val="32"/>
          <w:szCs w:val="32"/>
        </w:rPr>
        <w:t>ұйым</w:t>
      </w:r>
      <w:proofErr w:type="spellEnd"/>
      <w:r w:rsidRPr="00CA2798">
        <w:rPr>
          <w:rStyle w:val="A40"/>
          <w:rFonts w:ascii="Times New Roman" w:hAnsi="Times New Roman" w:cs="Times New Roman"/>
          <w:sz w:val="32"/>
          <w:szCs w:val="32"/>
        </w:rPr>
        <w:t xml:space="preserve"> </w:t>
      </w:r>
      <w:proofErr w:type="spellStart"/>
      <w:r w:rsidRPr="00CA2798">
        <w:rPr>
          <w:rStyle w:val="A40"/>
          <w:rFonts w:ascii="Times New Roman" w:hAnsi="Times New Roman" w:cs="Times New Roman"/>
          <w:sz w:val="32"/>
          <w:szCs w:val="32"/>
        </w:rPr>
        <w:t>қызметінің</w:t>
      </w:r>
      <w:proofErr w:type="spellEnd"/>
      <w:r w:rsidRPr="00CA2798">
        <w:rPr>
          <w:rStyle w:val="A40"/>
          <w:rFonts w:ascii="Times New Roman" w:hAnsi="Times New Roman" w:cs="Times New Roman"/>
          <w:sz w:val="32"/>
          <w:szCs w:val="32"/>
        </w:rPr>
        <w:t xml:space="preserve"> </w:t>
      </w:r>
      <w:proofErr w:type="spellStart"/>
      <w:r w:rsidRPr="00CA2798">
        <w:rPr>
          <w:rStyle w:val="A40"/>
          <w:rFonts w:ascii="Times New Roman" w:hAnsi="Times New Roman" w:cs="Times New Roman"/>
          <w:sz w:val="32"/>
          <w:szCs w:val="32"/>
        </w:rPr>
        <w:t>негізгі</w:t>
      </w:r>
      <w:proofErr w:type="spellEnd"/>
      <w:r w:rsidRPr="00CA2798">
        <w:rPr>
          <w:rStyle w:val="A40"/>
          <w:rFonts w:ascii="Times New Roman" w:hAnsi="Times New Roman" w:cs="Times New Roman"/>
          <w:sz w:val="32"/>
          <w:szCs w:val="32"/>
        </w:rPr>
        <w:t xml:space="preserve"> </w:t>
      </w:r>
      <w:proofErr w:type="spellStart"/>
      <w:r w:rsidRPr="00CA2798">
        <w:rPr>
          <w:rStyle w:val="A40"/>
          <w:rFonts w:ascii="Times New Roman" w:hAnsi="Times New Roman" w:cs="Times New Roman"/>
          <w:sz w:val="32"/>
          <w:szCs w:val="32"/>
        </w:rPr>
        <w:t>бағыттарының</w:t>
      </w:r>
      <w:proofErr w:type="spellEnd"/>
      <w:r w:rsidRPr="00CA2798">
        <w:rPr>
          <w:rStyle w:val="A40"/>
          <w:rFonts w:ascii="Times New Roman" w:hAnsi="Times New Roman" w:cs="Times New Roman"/>
          <w:sz w:val="32"/>
          <w:szCs w:val="32"/>
        </w:rPr>
        <w:t xml:space="preserve"> </w:t>
      </w:r>
      <w:proofErr w:type="spellStart"/>
      <w:r w:rsidRPr="00CA2798">
        <w:rPr>
          <w:rStyle w:val="A40"/>
          <w:rFonts w:ascii="Times New Roman" w:hAnsi="Times New Roman" w:cs="Times New Roman"/>
          <w:sz w:val="32"/>
          <w:szCs w:val="32"/>
        </w:rPr>
        <w:t>мәні</w:t>
      </w:r>
      <w:proofErr w:type="spellEnd"/>
      <w:r w:rsidRPr="00CA2798">
        <w:rPr>
          <w:rStyle w:val="A40"/>
          <w:rFonts w:ascii="Times New Roman" w:hAnsi="Times New Roman" w:cs="Times New Roman"/>
          <w:sz w:val="32"/>
          <w:szCs w:val="32"/>
        </w:rPr>
        <w:t xml:space="preserve"> мен </w:t>
      </w:r>
      <w:proofErr w:type="spellStart"/>
      <w:r w:rsidRPr="00CA2798">
        <w:rPr>
          <w:rStyle w:val="A40"/>
          <w:rFonts w:ascii="Times New Roman" w:hAnsi="Times New Roman" w:cs="Times New Roman"/>
          <w:sz w:val="32"/>
          <w:szCs w:val="32"/>
        </w:rPr>
        <w:t>мазмұны</w:t>
      </w:r>
      <w:proofErr w:type="spellEnd"/>
      <w:r w:rsidRPr="00CA2798">
        <w:rPr>
          <w:rStyle w:val="A40"/>
          <w:rFonts w:ascii="Times New Roman" w:hAnsi="Times New Roman" w:cs="Times New Roman"/>
          <w:sz w:val="32"/>
          <w:szCs w:val="32"/>
        </w:rPr>
        <w:t xml:space="preserve">. </w:t>
      </w:r>
    </w:p>
    <w:p w14:paraId="4F233F83" w14:textId="77777777" w:rsidR="00CA2798" w:rsidRPr="00CA2798" w:rsidRDefault="00CA2798" w:rsidP="00CA2798">
      <w:pPr>
        <w:pStyle w:val="Default"/>
        <w:jc w:val="both"/>
        <w:rPr>
          <w:rFonts w:ascii="Times New Roman" w:hAnsi="Times New Roman" w:cs="Times New Roman"/>
          <w:sz w:val="32"/>
          <w:szCs w:val="32"/>
        </w:rPr>
      </w:pPr>
    </w:p>
    <w:p w14:paraId="66439447" w14:textId="16486148" w:rsidR="00CA2798" w:rsidRPr="00CA2798" w:rsidRDefault="00CA2798" w:rsidP="00CA2798">
      <w:pPr>
        <w:spacing w:after="160" w:line="254" w:lineRule="auto"/>
        <w:jc w:val="both"/>
        <w:rPr>
          <w:rFonts w:ascii="Times New Roman" w:eastAsiaTheme="minorHAnsi" w:hAnsi="Times New Roman" w:cs="Times New Roman"/>
          <w:b/>
          <w:bCs/>
          <w:sz w:val="32"/>
          <w:szCs w:val="32"/>
          <w:lang w:val="ru-RU"/>
        </w:rPr>
      </w:pPr>
      <w:proofErr w:type="spellStart"/>
      <w:r w:rsidRPr="00CA2798">
        <w:rPr>
          <w:rStyle w:val="A40"/>
          <w:rFonts w:ascii="Times New Roman" w:hAnsi="Times New Roman" w:cs="Times New Roman"/>
          <w:sz w:val="32"/>
          <w:szCs w:val="32"/>
          <w:lang w:val="ru-RU"/>
        </w:rPr>
        <w:lastRenderedPageBreak/>
        <w:t>Өзгерісті</w:t>
      </w:r>
      <w:proofErr w:type="spellEnd"/>
      <w:r w:rsidRPr="00CA2798">
        <w:rPr>
          <w:rStyle w:val="A40"/>
          <w:rFonts w:ascii="Times New Roman" w:hAnsi="Times New Roman" w:cs="Times New Roman"/>
          <w:sz w:val="32"/>
          <w:szCs w:val="32"/>
          <w:lang w:val="ru-RU"/>
        </w:rPr>
        <w:t xml:space="preserve"> </w:t>
      </w:r>
      <w:proofErr w:type="spellStart"/>
      <w:r w:rsidRPr="00CA2798">
        <w:rPr>
          <w:rStyle w:val="A40"/>
          <w:rFonts w:ascii="Times New Roman" w:hAnsi="Times New Roman" w:cs="Times New Roman"/>
          <w:sz w:val="32"/>
          <w:szCs w:val="32"/>
          <w:lang w:val="ru-RU"/>
        </w:rPr>
        <w:t>жүзеге</w:t>
      </w:r>
      <w:proofErr w:type="spellEnd"/>
      <w:r w:rsidRPr="00CA2798">
        <w:rPr>
          <w:rStyle w:val="A40"/>
          <w:rFonts w:ascii="Times New Roman" w:hAnsi="Times New Roman" w:cs="Times New Roman"/>
          <w:sz w:val="32"/>
          <w:szCs w:val="32"/>
          <w:lang w:val="ru-RU"/>
        </w:rPr>
        <w:t xml:space="preserve"> </w:t>
      </w:r>
      <w:proofErr w:type="spellStart"/>
      <w:r w:rsidRPr="00CA2798">
        <w:rPr>
          <w:rStyle w:val="A40"/>
          <w:rFonts w:ascii="Times New Roman" w:hAnsi="Times New Roman" w:cs="Times New Roman"/>
          <w:sz w:val="32"/>
          <w:szCs w:val="32"/>
          <w:lang w:val="ru-RU"/>
        </w:rPr>
        <w:t>асыру</w:t>
      </w:r>
      <w:proofErr w:type="spellEnd"/>
      <w:r w:rsidRPr="00CA2798">
        <w:rPr>
          <w:rStyle w:val="A40"/>
          <w:rFonts w:ascii="Times New Roman" w:hAnsi="Times New Roman" w:cs="Times New Roman"/>
          <w:sz w:val="32"/>
          <w:szCs w:val="32"/>
          <w:lang w:val="ru-RU"/>
        </w:rPr>
        <w:t xml:space="preserve"> </w:t>
      </w:r>
      <w:proofErr w:type="spellStart"/>
      <w:r w:rsidRPr="00CA2798">
        <w:rPr>
          <w:rStyle w:val="A40"/>
          <w:rFonts w:ascii="Times New Roman" w:hAnsi="Times New Roman" w:cs="Times New Roman"/>
          <w:sz w:val="32"/>
          <w:szCs w:val="32"/>
          <w:lang w:val="ru-RU"/>
        </w:rPr>
        <w:t>барысында</w:t>
      </w:r>
      <w:proofErr w:type="spellEnd"/>
      <w:r w:rsidRPr="00CA2798">
        <w:rPr>
          <w:rStyle w:val="A40"/>
          <w:rFonts w:ascii="Times New Roman" w:hAnsi="Times New Roman" w:cs="Times New Roman"/>
          <w:sz w:val="32"/>
          <w:szCs w:val="32"/>
          <w:lang w:val="ru-RU"/>
        </w:rPr>
        <w:t xml:space="preserve"> </w:t>
      </w:r>
      <w:proofErr w:type="spellStart"/>
      <w:r w:rsidRPr="00CA2798">
        <w:rPr>
          <w:rStyle w:val="A40"/>
          <w:rFonts w:ascii="Times New Roman" w:hAnsi="Times New Roman" w:cs="Times New Roman"/>
          <w:sz w:val="32"/>
          <w:szCs w:val="32"/>
          <w:lang w:val="ru-RU"/>
        </w:rPr>
        <w:t>неғұрлым</w:t>
      </w:r>
      <w:proofErr w:type="spellEnd"/>
      <w:r w:rsidRPr="00CA2798">
        <w:rPr>
          <w:rStyle w:val="A40"/>
          <w:rFonts w:ascii="Times New Roman" w:hAnsi="Times New Roman" w:cs="Times New Roman"/>
          <w:sz w:val="32"/>
          <w:szCs w:val="32"/>
          <w:lang w:val="ru-RU"/>
        </w:rPr>
        <w:t xml:space="preserve"> </w:t>
      </w:r>
      <w:proofErr w:type="spellStart"/>
      <w:r w:rsidRPr="00CA2798">
        <w:rPr>
          <w:rStyle w:val="A40"/>
          <w:rFonts w:ascii="Times New Roman" w:hAnsi="Times New Roman" w:cs="Times New Roman"/>
          <w:sz w:val="32"/>
          <w:szCs w:val="32"/>
          <w:lang w:val="ru-RU"/>
        </w:rPr>
        <w:t>маңызды</w:t>
      </w:r>
      <w:proofErr w:type="spellEnd"/>
      <w:r w:rsidRPr="00CA2798">
        <w:rPr>
          <w:rStyle w:val="A40"/>
          <w:rFonts w:ascii="Times New Roman" w:hAnsi="Times New Roman" w:cs="Times New Roman"/>
          <w:sz w:val="32"/>
          <w:szCs w:val="32"/>
          <w:lang w:val="ru-RU"/>
        </w:rPr>
        <w:t xml:space="preserve"> </w:t>
      </w:r>
      <w:proofErr w:type="spellStart"/>
      <w:r w:rsidRPr="00CA2798">
        <w:rPr>
          <w:rStyle w:val="A40"/>
          <w:rFonts w:ascii="Times New Roman" w:hAnsi="Times New Roman" w:cs="Times New Roman"/>
          <w:sz w:val="32"/>
          <w:szCs w:val="32"/>
          <w:lang w:val="ru-RU"/>
        </w:rPr>
        <w:t>параметрлердің</w:t>
      </w:r>
      <w:proofErr w:type="spellEnd"/>
      <w:r w:rsidRPr="00CA2798">
        <w:rPr>
          <w:rStyle w:val="A40"/>
          <w:rFonts w:ascii="Times New Roman" w:hAnsi="Times New Roman" w:cs="Times New Roman"/>
          <w:sz w:val="32"/>
          <w:szCs w:val="32"/>
          <w:lang w:val="ru-RU"/>
        </w:rPr>
        <w:t xml:space="preserve"> </w:t>
      </w:r>
      <w:proofErr w:type="spellStart"/>
      <w:r w:rsidRPr="00CA2798">
        <w:rPr>
          <w:rStyle w:val="A40"/>
          <w:rFonts w:ascii="Times New Roman" w:hAnsi="Times New Roman" w:cs="Times New Roman"/>
          <w:sz w:val="32"/>
          <w:szCs w:val="32"/>
          <w:lang w:val="ru-RU"/>
        </w:rPr>
        <w:t>бірі</w:t>
      </w:r>
      <w:proofErr w:type="spellEnd"/>
      <w:r w:rsidRPr="00CA2798">
        <w:rPr>
          <w:rStyle w:val="A40"/>
          <w:rFonts w:ascii="Times New Roman" w:hAnsi="Times New Roman" w:cs="Times New Roman"/>
          <w:sz w:val="32"/>
          <w:szCs w:val="32"/>
          <w:lang w:val="ru-RU"/>
        </w:rPr>
        <w:t xml:space="preserve"> – оны </w:t>
      </w:r>
      <w:proofErr w:type="spellStart"/>
      <w:r w:rsidRPr="00CA2798">
        <w:rPr>
          <w:rStyle w:val="A40"/>
          <w:rFonts w:ascii="Times New Roman" w:hAnsi="Times New Roman" w:cs="Times New Roman"/>
          <w:sz w:val="32"/>
          <w:szCs w:val="32"/>
          <w:lang w:val="ru-RU"/>
        </w:rPr>
        <w:t>жүргізудің</w:t>
      </w:r>
      <w:proofErr w:type="spellEnd"/>
      <w:r w:rsidRPr="00CA2798">
        <w:rPr>
          <w:rStyle w:val="A40"/>
          <w:rFonts w:ascii="Times New Roman" w:hAnsi="Times New Roman" w:cs="Times New Roman"/>
          <w:sz w:val="32"/>
          <w:szCs w:val="32"/>
          <w:lang w:val="ru-RU"/>
        </w:rPr>
        <w:t xml:space="preserve"> </w:t>
      </w:r>
      <w:proofErr w:type="spellStart"/>
      <w:r w:rsidRPr="00CA2798">
        <w:rPr>
          <w:rStyle w:val="A40"/>
          <w:rFonts w:ascii="Times New Roman" w:hAnsi="Times New Roman" w:cs="Times New Roman"/>
          <w:sz w:val="32"/>
          <w:szCs w:val="32"/>
          <w:lang w:val="ru-RU"/>
        </w:rPr>
        <w:t>жылдамдығы</w:t>
      </w:r>
      <w:proofErr w:type="spellEnd"/>
      <w:r w:rsidRPr="00CA2798">
        <w:rPr>
          <w:rStyle w:val="A40"/>
          <w:rFonts w:ascii="Times New Roman" w:hAnsi="Times New Roman" w:cs="Times New Roman"/>
          <w:sz w:val="32"/>
          <w:szCs w:val="32"/>
          <w:lang w:val="ru-RU"/>
        </w:rPr>
        <w:t xml:space="preserve"> </w:t>
      </w:r>
      <w:proofErr w:type="spellStart"/>
      <w:r w:rsidRPr="00CA2798">
        <w:rPr>
          <w:rStyle w:val="A40"/>
          <w:rFonts w:ascii="Times New Roman" w:hAnsi="Times New Roman" w:cs="Times New Roman"/>
          <w:sz w:val="32"/>
          <w:szCs w:val="32"/>
          <w:lang w:val="ru-RU"/>
        </w:rPr>
        <w:t>болып</w:t>
      </w:r>
      <w:proofErr w:type="spellEnd"/>
      <w:r w:rsidRPr="00CA2798">
        <w:rPr>
          <w:rStyle w:val="A40"/>
          <w:rFonts w:ascii="Times New Roman" w:hAnsi="Times New Roman" w:cs="Times New Roman"/>
          <w:sz w:val="32"/>
          <w:szCs w:val="32"/>
          <w:lang w:val="ru-RU"/>
        </w:rPr>
        <w:t xml:space="preserve"> </w:t>
      </w:r>
      <w:proofErr w:type="spellStart"/>
      <w:r w:rsidRPr="00CA2798">
        <w:rPr>
          <w:rStyle w:val="A40"/>
          <w:rFonts w:ascii="Times New Roman" w:hAnsi="Times New Roman" w:cs="Times New Roman"/>
          <w:sz w:val="32"/>
          <w:szCs w:val="32"/>
          <w:lang w:val="ru-RU"/>
        </w:rPr>
        <w:t>табылады</w:t>
      </w:r>
      <w:proofErr w:type="spellEnd"/>
      <w:r w:rsidRPr="00CA2798">
        <w:rPr>
          <w:rStyle w:val="A40"/>
          <w:rFonts w:ascii="Times New Roman" w:hAnsi="Times New Roman" w:cs="Times New Roman"/>
          <w:sz w:val="32"/>
          <w:szCs w:val="32"/>
          <w:lang w:val="ru-RU"/>
        </w:rPr>
        <w:t xml:space="preserve">. </w:t>
      </w:r>
      <w:proofErr w:type="spellStart"/>
      <w:r w:rsidRPr="00CA2798">
        <w:rPr>
          <w:rStyle w:val="A40"/>
          <w:rFonts w:ascii="Times New Roman" w:hAnsi="Times New Roman" w:cs="Times New Roman"/>
          <w:sz w:val="32"/>
          <w:szCs w:val="32"/>
          <w:lang w:val="ru-RU"/>
        </w:rPr>
        <w:t>Бұл</w:t>
      </w:r>
      <w:proofErr w:type="spellEnd"/>
      <w:r w:rsidRPr="00CA2798">
        <w:rPr>
          <w:rStyle w:val="A40"/>
          <w:rFonts w:ascii="Times New Roman" w:hAnsi="Times New Roman" w:cs="Times New Roman"/>
          <w:sz w:val="32"/>
          <w:szCs w:val="32"/>
          <w:lang w:val="ru-RU"/>
        </w:rPr>
        <w:t xml:space="preserve"> </w:t>
      </w:r>
      <w:proofErr w:type="spellStart"/>
      <w:r w:rsidRPr="00CA2798">
        <w:rPr>
          <w:rStyle w:val="A40"/>
          <w:rFonts w:ascii="Times New Roman" w:hAnsi="Times New Roman" w:cs="Times New Roman"/>
          <w:sz w:val="32"/>
          <w:szCs w:val="32"/>
          <w:lang w:val="ru-RU"/>
        </w:rPr>
        <w:t>стратегияны</w:t>
      </w:r>
      <w:proofErr w:type="spellEnd"/>
      <w:r w:rsidRPr="00CA2798">
        <w:rPr>
          <w:rStyle w:val="A40"/>
          <w:rFonts w:ascii="Times New Roman" w:hAnsi="Times New Roman" w:cs="Times New Roman"/>
          <w:sz w:val="32"/>
          <w:szCs w:val="32"/>
          <w:lang w:val="ru-RU"/>
        </w:rPr>
        <w:t xml:space="preserve"> </w:t>
      </w:r>
      <w:proofErr w:type="spellStart"/>
      <w:r w:rsidRPr="00CA2798">
        <w:rPr>
          <w:rStyle w:val="A40"/>
          <w:rFonts w:ascii="Times New Roman" w:hAnsi="Times New Roman" w:cs="Times New Roman"/>
          <w:sz w:val="32"/>
          <w:szCs w:val="32"/>
          <w:lang w:val="ru-RU"/>
        </w:rPr>
        <w:t>таңдау</w:t>
      </w:r>
      <w:proofErr w:type="spellEnd"/>
      <w:r w:rsidRPr="00CA2798">
        <w:rPr>
          <w:rStyle w:val="A40"/>
          <w:rFonts w:ascii="Times New Roman" w:hAnsi="Times New Roman" w:cs="Times New Roman"/>
          <w:sz w:val="32"/>
          <w:szCs w:val="32"/>
          <w:lang w:val="ru-RU"/>
        </w:rPr>
        <w:t xml:space="preserve"> </w:t>
      </w:r>
      <w:proofErr w:type="spellStart"/>
      <w:r w:rsidRPr="00CA2798">
        <w:rPr>
          <w:rStyle w:val="A40"/>
          <w:rFonts w:ascii="Times New Roman" w:hAnsi="Times New Roman" w:cs="Times New Roman"/>
          <w:sz w:val="32"/>
          <w:szCs w:val="32"/>
          <w:lang w:val="ru-RU"/>
        </w:rPr>
        <w:t>барысында</w:t>
      </w:r>
      <w:proofErr w:type="spellEnd"/>
      <w:r w:rsidRPr="00CA2798">
        <w:rPr>
          <w:rStyle w:val="A40"/>
          <w:rFonts w:ascii="Times New Roman" w:hAnsi="Times New Roman" w:cs="Times New Roman"/>
          <w:sz w:val="32"/>
          <w:szCs w:val="32"/>
          <w:lang w:val="ru-RU"/>
        </w:rPr>
        <w:t xml:space="preserve"> </w:t>
      </w:r>
      <w:proofErr w:type="spellStart"/>
      <w:r w:rsidRPr="00CA2798">
        <w:rPr>
          <w:rStyle w:val="A40"/>
          <w:rFonts w:ascii="Times New Roman" w:hAnsi="Times New Roman" w:cs="Times New Roman"/>
          <w:sz w:val="32"/>
          <w:szCs w:val="32"/>
          <w:lang w:val="ru-RU"/>
        </w:rPr>
        <w:t>негізгісі</w:t>
      </w:r>
      <w:proofErr w:type="spellEnd"/>
      <w:r w:rsidRPr="00CA2798">
        <w:rPr>
          <w:rStyle w:val="A40"/>
          <w:rFonts w:ascii="Times New Roman" w:hAnsi="Times New Roman" w:cs="Times New Roman"/>
          <w:sz w:val="32"/>
          <w:szCs w:val="32"/>
          <w:lang w:val="ru-RU"/>
        </w:rPr>
        <w:t xml:space="preserve"> </w:t>
      </w:r>
      <w:proofErr w:type="spellStart"/>
      <w:r w:rsidRPr="00CA2798">
        <w:rPr>
          <w:rStyle w:val="A40"/>
          <w:rFonts w:ascii="Times New Roman" w:hAnsi="Times New Roman" w:cs="Times New Roman"/>
          <w:sz w:val="32"/>
          <w:szCs w:val="32"/>
          <w:lang w:val="ru-RU"/>
        </w:rPr>
        <w:t>болып</w:t>
      </w:r>
      <w:proofErr w:type="spellEnd"/>
      <w:r w:rsidRPr="00CA2798">
        <w:rPr>
          <w:rStyle w:val="A40"/>
          <w:rFonts w:ascii="Times New Roman" w:hAnsi="Times New Roman" w:cs="Times New Roman"/>
          <w:sz w:val="32"/>
          <w:szCs w:val="32"/>
          <w:lang w:val="ru-RU"/>
        </w:rPr>
        <w:t xml:space="preserve"> </w:t>
      </w:r>
      <w:proofErr w:type="spellStart"/>
      <w:r w:rsidRPr="00CA2798">
        <w:rPr>
          <w:rStyle w:val="A40"/>
          <w:rFonts w:ascii="Times New Roman" w:hAnsi="Times New Roman" w:cs="Times New Roman"/>
          <w:sz w:val="32"/>
          <w:szCs w:val="32"/>
          <w:lang w:val="ru-RU"/>
        </w:rPr>
        <w:t>есептеледі</w:t>
      </w:r>
      <w:proofErr w:type="spellEnd"/>
      <w:r w:rsidRPr="00CA2798">
        <w:rPr>
          <w:rStyle w:val="A40"/>
          <w:rFonts w:ascii="Times New Roman" w:hAnsi="Times New Roman" w:cs="Times New Roman"/>
          <w:sz w:val="32"/>
          <w:szCs w:val="32"/>
          <w:lang w:val="ru-RU"/>
        </w:rPr>
        <w:t xml:space="preserve">. </w:t>
      </w:r>
      <w:proofErr w:type="spellStart"/>
      <w:r w:rsidRPr="00CA2798">
        <w:rPr>
          <w:rStyle w:val="A40"/>
          <w:rFonts w:ascii="Times New Roman" w:hAnsi="Times New Roman" w:cs="Times New Roman"/>
          <w:sz w:val="32"/>
          <w:szCs w:val="32"/>
          <w:lang w:val="ru-RU"/>
        </w:rPr>
        <w:t>Стратегияны</w:t>
      </w:r>
      <w:proofErr w:type="spellEnd"/>
      <w:r w:rsidRPr="00CA2798">
        <w:rPr>
          <w:rStyle w:val="A40"/>
          <w:rFonts w:ascii="Times New Roman" w:hAnsi="Times New Roman" w:cs="Times New Roman"/>
          <w:sz w:val="32"/>
          <w:szCs w:val="32"/>
          <w:lang w:val="ru-RU"/>
        </w:rPr>
        <w:t xml:space="preserve"> </w:t>
      </w:r>
      <w:proofErr w:type="spellStart"/>
      <w:r w:rsidRPr="00CA2798">
        <w:rPr>
          <w:rStyle w:val="A40"/>
          <w:rFonts w:ascii="Times New Roman" w:hAnsi="Times New Roman" w:cs="Times New Roman"/>
          <w:sz w:val="32"/>
          <w:szCs w:val="32"/>
          <w:lang w:val="ru-RU"/>
        </w:rPr>
        <w:t>таңдаудағы</w:t>
      </w:r>
      <w:proofErr w:type="spellEnd"/>
      <w:r w:rsidRPr="00CA2798">
        <w:rPr>
          <w:rStyle w:val="A40"/>
          <w:rFonts w:ascii="Times New Roman" w:hAnsi="Times New Roman" w:cs="Times New Roman"/>
          <w:sz w:val="32"/>
          <w:szCs w:val="32"/>
          <w:lang w:val="ru-RU"/>
        </w:rPr>
        <w:t xml:space="preserve"> </w:t>
      </w:r>
      <w:proofErr w:type="spellStart"/>
      <w:r w:rsidRPr="00CA2798">
        <w:rPr>
          <w:rStyle w:val="A40"/>
          <w:rFonts w:ascii="Times New Roman" w:hAnsi="Times New Roman" w:cs="Times New Roman"/>
          <w:sz w:val="32"/>
          <w:szCs w:val="32"/>
          <w:lang w:val="ru-RU"/>
        </w:rPr>
        <w:t>мұндай</w:t>
      </w:r>
      <w:proofErr w:type="spellEnd"/>
      <w:r w:rsidRPr="00CA2798">
        <w:rPr>
          <w:rStyle w:val="A40"/>
          <w:rFonts w:ascii="Times New Roman" w:hAnsi="Times New Roman" w:cs="Times New Roman"/>
          <w:sz w:val="32"/>
          <w:szCs w:val="32"/>
          <w:lang w:val="ru-RU"/>
        </w:rPr>
        <w:t xml:space="preserve"> </w:t>
      </w:r>
      <w:proofErr w:type="spellStart"/>
      <w:r w:rsidRPr="00CA2798">
        <w:rPr>
          <w:rStyle w:val="A40"/>
          <w:rFonts w:ascii="Times New Roman" w:hAnsi="Times New Roman" w:cs="Times New Roman"/>
          <w:sz w:val="32"/>
          <w:szCs w:val="32"/>
          <w:lang w:val="ru-RU"/>
        </w:rPr>
        <w:t>тәсілдеме</w:t>
      </w:r>
      <w:proofErr w:type="spellEnd"/>
      <w:r w:rsidRPr="00CA2798">
        <w:rPr>
          <w:rStyle w:val="A40"/>
          <w:rFonts w:ascii="Times New Roman" w:hAnsi="Times New Roman" w:cs="Times New Roman"/>
          <w:sz w:val="32"/>
          <w:szCs w:val="32"/>
          <w:lang w:val="ru-RU"/>
        </w:rPr>
        <w:t xml:space="preserve"> «</w:t>
      </w:r>
      <w:proofErr w:type="spellStart"/>
      <w:r w:rsidRPr="00CA2798">
        <w:rPr>
          <w:rStyle w:val="A40"/>
          <w:rFonts w:ascii="Times New Roman" w:hAnsi="Times New Roman" w:cs="Times New Roman"/>
          <w:sz w:val="32"/>
          <w:szCs w:val="32"/>
          <w:lang w:val="ru-RU"/>
        </w:rPr>
        <w:t>стратегиялық</w:t>
      </w:r>
      <w:proofErr w:type="spellEnd"/>
      <w:r w:rsidRPr="00CA2798">
        <w:rPr>
          <w:rStyle w:val="A40"/>
          <w:rFonts w:ascii="Times New Roman" w:hAnsi="Times New Roman" w:cs="Times New Roman"/>
          <w:sz w:val="32"/>
          <w:szCs w:val="32"/>
          <w:lang w:val="ru-RU"/>
        </w:rPr>
        <w:t xml:space="preserve"> континуум» </w:t>
      </w:r>
      <w:proofErr w:type="spellStart"/>
      <w:r w:rsidRPr="00CA2798">
        <w:rPr>
          <w:rStyle w:val="A40"/>
          <w:rFonts w:ascii="Times New Roman" w:hAnsi="Times New Roman" w:cs="Times New Roman"/>
          <w:sz w:val="32"/>
          <w:szCs w:val="32"/>
          <w:lang w:val="ru-RU"/>
        </w:rPr>
        <w:t>деген</w:t>
      </w:r>
      <w:proofErr w:type="spellEnd"/>
      <w:r w:rsidRPr="00CA2798">
        <w:rPr>
          <w:rStyle w:val="A40"/>
          <w:rFonts w:ascii="Times New Roman" w:hAnsi="Times New Roman" w:cs="Times New Roman"/>
          <w:sz w:val="32"/>
          <w:szCs w:val="32"/>
          <w:lang w:val="ru-RU"/>
        </w:rPr>
        <w:t xml:space="preserve"> </w:t>
      </w:r>
      <w:proofErr w:type="spellStart"/>
      <w:r w:rsidRPr="00CA2798">
        <w:rPr>
          <w:rStyle w:val="A40"/>
          <w:rFonts w:ascii="Times New Roman" w:hAnsi="Times New Roman" w:cs="Times New Roman"/>
          <w:sz w:val="32"/>
          <w:szCs w:val="32"/>
          <w:lang w:val="ru-RU"/>
        </w:rPr>
        <w:t>атауға</w:t>
      </w:r>
      <w:proofErr w:type="spellEnd"/>
      <w:r w:rsidRPr="00CA2798">
        <w:rPr>
          <w:rStyle w:val="A40"/>
          <w:rFonts w:ascii="Times New Roman" w:hAnsi="Times New Roman" w:cs="Times New Roman"/>
          <w:sz w:val="32"/>
          <w:szCs w:val="32"/>
          <w:lang w:val="ru-RU"/>
        </w:rPr>
        <w:t xml:space="preserve"> </w:t>
      </w:r>
      <w:proofErr w:type="spellStart"/>
      <w:r w:rsidRPr="00CA2798">
        <w:rPr>
          <w:rStyle w:val="A40"/>
          <w:rFonts w:ascii="Times New Roman" w:hAnsi="Times New Roman" w:cs="Times New Roman"/>
          <w:sz w:val="32"/>
          <w:szCs w:val="32"/>
          <w:lang w:val="ru-RU"/>
        </w:rPr>
        <w:t>ие</w:t>
      </w:r>
      <w:proofErr w:type="spellEnd"/>
      <w:r w:rsidRPr="00CA2798">
        <w:rPr>
          <w:rStyle w:val="A40"/>
          <w:rFonts w:ascii="Times New Roman" w:hAnsi="Times New Roman" w:cs="Times New Roman"/>
          <w:sz w:val="32"/>
          <w:szCs w:val="32"/>
          <w:lang w:val="ru-RU"/>
        </w:rPr>
        <w:t xml:space="preserve"> </w:t>
      </w:r>
      <w:proofErr w:type="spellStart"/>
      <w:r w:rsidRPr="00CA2798">
        <w:rPr>
          <w:rStyle w:val="A40"/>
          <w:rFonts w:ascii="Times New Roman" w:hAnsi="Times New Roman" w:cs="Times New Roman"/>
          <w:sz w:val="32"/>
          <w:szCs w:val="32"/>
          <w:lang w:val="ru-RU"/>
        </w:rPr>
        <w:t>болды</w:t>
      </w:r>
      <w:proofErr w:type="spellEnd"/>
      <w:r w:rsidRPr="00CA2798">
        <w:rPr>
          <w:rStyle w:val="A40"/>
          <w:rFonts w:ascii="Times New Roman" w:hAnsi="Times New Roman" w:cs="Times New Roman"/>
          <w:sz w:val="32"/>
          <w:szCs w:val="32"/>
          <w:lang w:val="ru-RU"/>
        </w:rPr>
        <w:t>.</w:t>
      </w:r>
    </w:p>
    <w:p w14:paraId="0B270EAC" w14:textId="77777777" w:rsidR="00CA2798" w:rsidRDefault="00CA2798" w:rsidP="00614113">
      <w:pPr>
        <w:spacing w:after="160" w:line="254" w:lineRule="auto"/>
        <w:rPr>
          <w:rFonts w:ascii="Times New Roman" w:eastAsiaTheme="minorHAnsi" w:hAnsi="Times New Roman" w:cs="Times New Roman"/>
          <w:b/>
          <w:bCs/>
          <w:sz w:val="24"/>
          <w:szCs w:val="24"/>
          <w:lang w:val="kk-KZ"/>
        </w:rPr>
      </w:pPr>
    </w:p>
    <w:p w14:paraId="38D3AE83" w14:textId="77777777" w:rsidR="00CA2798" w:rsidRDefault="00CA2798" w:rsidP="00614113">
      <w:pPr>
        <w:spacing w:after="160" w:line="254" w:lineRule="auto"/>
        <w:rPr>
          <w:rFonts w:ascii="Times New Roman" w:eastAsiaTheme="minorHAnsi" w:hAnsi="Times New Roman" w:cs="Times New Roman"/>
          <w:b/>
          <w:bCs/>
          <w:sz w:val="24"/>
          <w:szCs w:val="24"/>
          <w:lang w:val="kk-KZ"/>
        </w:rPr>
      </w:pPr>
    </w:p>
    <w:p w14:paraId="7CAB0437" w14:textId="77777777" w:rsidR="00E54731" w:rsidRDefault="00E54731" w:rsidP="00E54731">
      <w:pPr>
        <w:rPr>
          <w:rFonts w:ascii="Times New Roman" w:eastAsiaTheme="minorHAnsi" w:hAnsi="Times New Roman" w:cs="Times New Roman"/>
          <w:sz w:val="24"/>
          <w:szCs w:val="24"/>
          <w:lang w:val="kk-KZ"/>
        </w:rPr>
      </w:pPr>
      <w:r>
        <w:rPr>
          <w:rFonts w:ascii="Times New Roman" w:hAnsi="Times New Roman" w:cs="Times New Roman"/>
          <w:b/>
          <w:bCs/>
          <w:sz w:val="24"/>
          <w:szCs w:val="24"/>
          <w:lang w:val="kk-KZ"/>
        </w:rPr>
        <w:t>Негізгі  әдебиеттер</w:t>
      </w:r>
      <w:r>
        <w:rPr>
          <w:rFonts w:ascii="Times New Roman" w:hAnsi="Times New Roman" w:cs="Times New Roman"/>
          <w:sz w:val="24"/>
          <w:szCs w:val="24"/>
          <w:lang w:val="kk-KZ"/>
        </w:rPr>
        <w:t>:</w:t>
      </w:r>
    </w:p>
    <w:p w14:paraId="47CDA6CB" w14:textId="77777777" w:rsidR="00E54731" w:rsidRDefault="00E54731" w:rsidP="00E54731">
      <w:pPr>
        <w:tabs>
          <w:tab w:val="left" w:pos="0"/>
        </w:tabs>
        <w:autoSpaceDE w:val="0"/>
        <w:autoSpaceDN w:val="0"/>
        <w:adjustRightInd w:val="0"/>
        <w:spacing w:line="240" w:lineRule="auto"/>
        <w:contextualSpacing/>
        <w:rPr>
          <w:rFonts w:asciiTheme="minorHAnsi" w:eastAsiaTheme="minorEastAsia" w:hAnsiTheme="minorHAnsi"/>
          <w:color w:val="000000" w:themeColor="text1"/>
          <w:sz w:val="21"/>
          <w:szCs w:val="21"/>
          <w:lang w:val="kk-KZ" w:eastAsia="ru-RU"/>
        </w:rPr>
      </w:pPr>
      <w:r>
        <w:rPr>
          <w:rFonts w:ascii="Times New Roman" w:hAnsi="Times New Roman" w:cs="Times New Roman"/>
          <w:color w:val="000000"/>
          <w:sz w:val="20"/>
          <w:szCs w:val="20"/>
          <w:shd w:val="clear" w:color="auto" w:fill="FFFFFF"/>
          <w:lang w:val="kk-KZ"/>
        </w:rPr>
        <w:t>1.</w:t>
      </w:r>
      <w:r>
        <w:rPr>
          <w:rFonts w:ascii="Times New Roman" w:hAnsi="Times New Roman" w:cs="Times New Roman"/>
          <w:color w:val="000000" w:themeColor="text1"/>
          <w:sz w:val="20"/>
          <w:szCs w:val="20"/>
          <w:lang w:val="kk-KZ"/>
        </w:rPr>
        <w:t xml:space="preserve"> Қасым-Жомарт </w:t>
      </w:r>
      <w:r>
        <w:rPr>
          <w:color w:val="000000" w:themeColor="text1"/>
          <w:sz w:val="21"/>
          <w:szCs w:val="21"/>
          <w:lang w:val="kk-KZ"/>
        </w:rPr>
        <w:t>Тоқаев ""Әділетті Қазақстан: заң мен тәртіп, экономикалық өсім,  қоғамдық оптимизм"</w:t>
      </w:r>
      <w:r>
        <w:rPr>
          <w:rFonts w:eastAsiaTheme="minorEastAsia"/>
          <w:color w:val="000000" w:themeColor="text1"/>
          <w:sz w:val="21"/>
          <w:szCs w:val="21"/>
          <w:lang w:val="kk-KZ" w:eastAsia="ru-RU"/>
        </w:rPr>
        <w:t xml:space="preserve"> -Астана, 2024 ж. 2 қыркүйек</w:t>
      </w:r>
    </w:p>
    <w:p w14:paraId="37849A7B" w14:textId="77777777" w:rsidR="00E54731" w:rsidRDefault="00E54731" w:rsidP="00E54731">
      <w:pPr>
        <w:tabs>
          <w:tab w:val="left" w:pos="0"/>
        </w:tabs>
        <w:autoSpaceDE w:val="0"/>
        <w:autoSpaceDN w:val="0"/>
        <w:adjustRightInd w:val="0"/>
        <w:spacing w:line="240" w:lineRule="auto"/>
        <w:contextualSpacing/>
        <w:rPr>
          <w:rFonts w:ascii="Times New Roman" w:eastAsiaTheme="minorHAnsi" w:hAnsi="Times New Roman" w:cs="Times New Roman"/>
          <w:b/>
          <w:bCs/>
          <w:color w:val="000000" w:themeColor="text1"/>
          <w:sz w:val="20"/>
          <w:szCs w:val="20"/>
          <w:lang w:val="kk-KZ"/>
        </w:rPr>
      </w:pPr>
      <w:r w:rsidRPr="00E54731">
        <w:rPr>
          <w:rFonts w:eastAsiaTheme="minorEastAsia"/>
          <w:color w:val="000000" w:themeColor="text1"/>
          <w:sz w:val="21"/>
          <w:szCs w:val="21"/>
          <w:lang w:val="ru-RU" w:eastAsia="ru-RU"/>
        </w:rPr>
        <w:t>2.</w:t>
      </w:r>
      <w:r>
        <w:rPr>
          <w:rFonts w:ascii="Times New Roman" w:hAnsi="Times New Roman" w:cs="Times New Roman"/>
          <w:color w:val="000000" w:themeColor="text1"/>
          <w:sz w:val="20"/>
          <w:szCs w:val="20"/>
          <w:lang w:val="kk-KZ" w:eastAsia="ru-RU"/>
        </w:rPr>
        <w:t xml:space="preserve"> Қазақстан Республикасының Конститутциясы-Астана: Елорда, 2008-56 б.</w:t>
      </w:r>
    </w:p>
    <w:p w14:paraId="75272743" w14:textId="77777777" w:rsidR="00E54731" w:rsidRDefault="00E54731" w:rsidP="00E54731">
      <w:pPr>
        <w:numPr>
          <w:ilvl w:val="0"/>
          <w:numId w:val="1"/>
        </w:numPr>
        <w:tabs>
          <w:tab w:val="left" w:pos="0"/>
          <w:tab w:val="left" w:pos="39"/>
        </w:tabs>
        <w:autoSpaceDE w:val="0"/>
        <w:autoSpaceDN w:val="0"/>
        <w:adjustRightInd w:val="0"/>
        <w:spacing w:after="0" w:line="240" w:lineRule="auto"/>
        <w:ind w:left="0" w:hanging="357"/>
        <w:contextualSpacing/>
        <w:rPr>
          <w:rFonts w:ascii="Times New Roman" w:hAnsi="Times New Roman" w:cs="Times New Roman"/>
          <w:color w:val="000000" w:themeColor="text1"/>
          <w:kern w:val="2"/>
          <w:sz w:val="20"/>
          <w:szCs w:val="20"/>
          <w:u w:val="single"/>
          <w:lang w:val="kk-KZ"/>
          <w14:ligatures w14:val="standardContextual"/>
        </w:rPr>
      </w:pPr>
      <w:r>
        <w:rPr>
          <w:rFonts w:ascii="Times New Roman" w:eastAsiaTheme="minorEastAsia" w:hAnsi="Times New Roman" w:cs="Times New Roman"/>
          <w:color w:val="000000" w:themeColor="text1"/>
          <w:sz w:val="20"/>
          <w:szCs w:val="20"/>
          <w:lang w:val="kk-KZ" w:eastAsia="ru-RU"/>
        </w:rPr>
        <w:t xml:space="preserve">3.Қазақстан Республикасын индустриялық-инновациялық дамытудың 2020 – 2025 жылдарға арналған тұжырымдамасы. </w:t>
      </w:r>
      <w:r>
        <w:rPr>
          <w:rFonts w:ascii="Times New Roman" w:eastAsia="Times New Roman" w:hAnsi="Times New Roman" w:cs="Times New Roman"/>
          <w:color w:val="000000" w:themeColor="text1"/>
          <w:spacing w:val="2"/>
          <w:sz w:val="20"/>
          <w:szCs w:val="20"/>
          <w:lang w:val="kk-KZ" w:eastAsia="kk-KZ"/>
        </w:rPr>
        <w:t xml:space="preserve">ҚР Үкіметінің 2018 жылғы 20 желтоқсандағы № 846 қаулысы. </w:t>
      </w:r>
      <w:r>
        <w:fldChar w:fldCharType="begin"/>
      </w:r>
      <w:r>
        <w:instrText>HYPERLINK "http://www.adilet.zan.kz"</w:instrText>
      </w:r>
      <w:r>
        <w:fldChar w:fldCharType="separate"/>
      </w:r>
      <w:r>
        <w:rPr>
          <w:rStyle w:val="ac"/>
          <w:rFonts w:ascii="Times New Roman" w:eastAsia="Times New Roman" w:hAnsi="Times New Roman" w:cs="Times New Roman"/>
          <w:color w:val="000000" w:themeColor="text1"/>
          <w:spacing w:val="2"/>
          <w:sz w:val="20"/>
          <w:szCs w:val="20"/>
          <w:lang w:val="kk-KZ" w:eastAsia="kk-KZ"/>
        </w:rPr>
        <w:t>www.adilet.zan.kz</w:t>
      </w:r>
      <w:r>
        <w:fldChar w:fldCharType="end"/>
      </w:r>
    </w:p>
    <w:p w14:paraId="7A1A3996" w14:textId="77777777" w:rsidR="00E54731" w:rsidRDefault="00E54731" w:rsidP="00E54731">
      <w:pPr>
        <w:numPr>
          <w:ilvl w:val="0"/>
          <w:numId w:val="1"/>
        </w:numPr>
        <w:tabs>
          <w:tab w:val="left" w:pos="0"/>
          <w:tab w:val="left" w:pos="39"/>
        </w:tabs>
        <w:autoSpaceDE w:val="0"/>
        <w:autoSpaceDN w:val="0"/>
        <w:adjustRightInd w:val="0"/>
        <w:spacing w:after="0" w:line="240" w:lineRule="auto"/>
        <w:ind w:left="0" w:hanging="357"/>
        <w:contextualSpacing/>
        <w:rPr>
          <w:rFonts w:ascii="Times New Roman" w:eastAsiaTheme="minorEastAsia" w:hAnsi="Times New Roman" w:cs="Times New Roman"/>
          <w:color w:val="000000" w:themeColor="text1"/>
          <w:sz w:val="20"/>
          <w:szCs w:val="20"/>
          <w:u w:val="single"/>
          <w:lang w:val="kk-KZ" w:eastAsia="ru-RU"/>
        </w:rPr>
      </w:pPr>
      <w:r>
        <w:rPr>
          <w:rFonts w:ascii="Times New Roman" w:eastAsia="Times New Roman" w:hAnsi="Times New Roman" w:cs="Times New Roman"/>
          <w:color w:val="000000" w:themeColor="text1"/>
          <w:spacing w:val="2"/>
          <w:sz w:val="20"/>
          <w:szCs w:val="20"/>
          <w:lang w:val="kk-KZ" w:eastAsia="kk-KZ"/>
        </w:rPr>
        <w:t>4. Қазақстан Республикасының тұрақты дамуының 2007-2024 жж. арналған тұжырымдамасы</w:t>
      </w:r>
      <w:r>
        <w:rPr>
          <w:rFonts w:ascii="Times New Roman" w:eastAsiaTheme="minorEastAsia" w:hAnsi="Times New Roman" w:cs="Times New Roman"/>
          <w:color w:val="000000" w:themeColor="text1"/>
          <w:sz w:val="20"/>
          <w:szCs w:val="20"/>
          <w:lang w:val="kk-KZ" w:eastAsia="ru-RU"/>
        </w:rPr>
        <w:t>//</w:t>
      </w:r>
      <w:r>
        <w:rPr>
          <w:rFonts w:ascii="Times New Roman" w:eastAsia="Times New Roman" w:hAnsi="Times New Roman" w:cs="Times New Roman"/>
          <w:color w:val="000000" w:themeColor="text1"/>
          <w:spacing w:val="2"/>
          <w:sz w:val="20"/>
          <w:szCs w:val="20"/>
          <w:lang w:val="kk-KZ" w:eastAsia="kk-KZ"/>
        </w:rPr>
        <w:t>Қазақстан Республикасы Үкіметінің 2018 жылғы 14 қараша № 216 Жарлығы</w:t>
      </w:r>
    </w:p>
    <w:p w14:paraId="5B202042" w14:textId="77777777" w:rsidR="00E54731" w:rsidRDefault="00E54731" w:rsidP="00E54731">
      <w:pPr>
        <w:numPr>
          <w:ilvl w:val="0"/>
          <w:numId w:val="1"/>
        </w:numPr>
        <w:tabs>
          <w:tab w:val="left" w:pos="0"/>
          <w:tab w:val="left" w:pos="39"/>
        </w:tabs>
        <w:autoSpaceDE w:val="0"/>
        <w:autoSpaceDN w:val="0"/>
        <w:adjustRightInd w:val="0"/>
        <w:spacing w:after="0" w:line="240" w:lineRule="auto"/>
        <w:ind w:left="0" w:firstLine="0"/>
        <w:contextualSpacing/>
        <w:rPr>
          <w:rFonts w:ascii="Times New Roman" w:eastAsiaTheme="minorHAnsi"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p>
    <w:p w14:paraId="7A826C0C" w14:textId="77777777" w:rsidR="00E54731" w:rsidRDefault="00E54731" w:rsidP="00E54731">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Мемлекеттік қызмет туралы Заңы//Қазақстан Республикасы Президентінің 2015 жылғы 23қарашадағы  №416 -V ҚРЗ</w:t>
      </w:r>
    </w:p>
    <w:p w14:paraId="78781406" w14:textId="77777777" w:rsidR="00E54731" w:rsidRDefault="00E54731" w:rsidP="00E54731">
      <w:pPr>
        <w:numPr>
          <w:ilvl w:val="0"/>
          <w:numId w:val="1"/>
        </w:numPr>
        <w:spacing w:after="0" w:line="240" w:lineRule="auto"/>
        <w:ind w:left="0" w:firstLine="0"/>
        <w:contextualSpacing/>
        <w:rPr>
          <w:rFonts w:ascii="Times New Roman" w:hAnsi="Times New Roman" w:cs="Times New Roman"/>
          <w:sz w:val="20"/>
          <w:szCs w:val="20"/>
          <w:lang w:val="kk-KZ"/>
        </w:rPr>
      </w:pPr>
      <w:r>
        <w:rPr>
          <w:rFonts w:ascii="Times New Roman" w:hAnsi="Times New Roman" w:cs="Times New Roman"/>
          <w:sz w:val="20"/>
          <w:szCs w:val="20"/>
          <w:lang w:val="kk-KZ"/>
        </w:rPr>
        <w:t>Қазақстан Республикасында жергілікті өзін-өзі басқаруды дамытудың 2025 жылға дейінгі тұжырымдамасы//ҚР Президентінің 2021 жылғы 18 тамыздағы №639 Жарлығы</w:t>
      </w:r>
    </w:p>
    <w:p w14:paraId="31A51A33" w14:textId="77777777" w:rsidR="00E54731" w:rsidRDefault="00E54731" w:rsidP="00E54731">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Қазақстан Республикасының сыбайлас жемқорлыққа қарсы саясатының 2022-2026 жылдарға арналған тұжырымдамасы// ҚР Президентінің 2022 жылғы 2 ақпандағы №802 Жарлығы</w:t>
      </w:r>
    </w:p>
    <w:p w14:paraId="25EADF49" w14:textId="77777777" w:rsidR="00E54731" w:rsidRDefault="00E54731" w:rsidP="00E54731">
      <w:pPr>
        <w:spacing w:after="0" w:line="240" w:lineRule="auto"/>
        <w:rPr>
          <w:rFonts w:ascii="Times New Roman" w:hAnsi="Times New Roman" w:cs="Times New Roman"/>
          <w:sz w:val="24"/>
          <w:szCs w:val="24"/>
          <w:lang w:val="kk-KZ"/>
        </w:rPr>
      </w:pPr>
      <w:r w:rsidRPr="00E54731">
        <w:rPr>
          <w:rFonts w:ascii="Times New Roman" w:hAnsi="Times New Roman" w:cs="Times New Roman"/>
          <w:sz w:val="24"/>
          <w:szCs w:val="24"/>
          <w:lang w:val="ru-RU"/>
        </w:rPr>
        <w:t xml:space="preserve">9. </w:t>
      </w:r>
      <w:r>
        <w:rPr>
          <w:rFonts w:ascii="Times New Roman" w:hAnsi="Times New Roman" w:cs="Times New Roman"/>
          <w:sz w:val="24"/>
          <w:szCs w:val="24"/>
          <w:lang w:val="kk-KZ"/>
        </w:rPr>
        <w:t xml:space="preserve">Андрейчиков А.В., Андрейчикова О.Н. Системный анализ и синтез стратегических решений в инноватике. Концептуальное проектирование инновационных систем –М.: Озон, </w:t>
      </w:r>
      <w:r w:rsidRPr="00E54731">
        <w:rPr>
          <w:rFonts w:ascii="Times New Roman" w:hAnsi="Times New Roman" w:cs="Times New Roman"/>
          <w:sz w:val="24"/>
          <w:szCs w:val="24"/>
          <w:lang w:val="ru-RU"/>
        </w:rPr>
        <w:t xml:space="preserve">2023- 432 </w:t>
      </w:r>
      <w:r>
        <w:rPr>
          <w:rFonts w:ascii="Times New Roman" w:hAnsi="Times New Roman" w:cs="Times New Roman"/>
          <w:sz w:val="24"/>
          <w:szCs w:val="24"/>
          <w:lang w:val="en-GB"/>
        </w:rPr>
        <w:t>c</w:t>
      </w:r>
      <w:r>
        <w:rPr>
          <w:rFonts w:ascii="Times New Roman" w:hAnsi="Times New Roman" w:cs="Times New Roman"/>
          <w:sz w:val="24"/>
          <w:szCs w:val="24"/>
          <w:lang w:val="kk-KZ"/>
        </w:rPr>
        <w:t>.</w:t>
      </w:r>
    </w:p>
    <w:p w14:paraId="3E84B54F" w14:textId="77777777" w:rsidR="00E54731" w:rsidRDefault="00E54731" w:rsidP="00E54731">
      <w:pPr>
        <w:spacing w:after="0" w:line="240" w:lineRule="auto"/>
        <w:rPr>
          <w:rFonts w:ascii="Times New Roman" w:hAnsi="Times New Roman" w:cs="Times New Roman"/>
          <w:sz w:val="24"/>
          <w:szCs w:val="24"/>
          <w:lang w:val="kk-KZ"/>
        </w:rPr>
      </w:pPr>
      <w:r w:rsidRPr="00E54731">
        <w:rPr>
          <w:rFonts w:ascii="Times New Roman" w:hAnsi="Times New Roman" w:cs="Times New Roman"/>
          <w:color w:val="000000"/>
          <w:sz w:val="24"/>
          <w:szCs w:val="24"/>
          <w:shd w:val="clear" w:color="auto" w:fill="FFFFFF"/>
          <w:lang w:val="ru-RU"/>
        </w:rPr>
        <w:t xml:space="preserve">10. Антонов Г. Д., </w:t>
      </w:r>
      <w:proofErr w:type="spellStart"/>
      <w:r w:rsidRPr="00E54731">
        <w:rPr>
          <w:rFonts w:ascii="Times New Roman" w:hAnsi="Times New Roman" w:cs="Times New Roman"/>
          <w:color w:val="000000"/>
          <w:sz w:val="24"/>
          <w:szCs w:val="24"/>
          <w:shd w:val="clear" w:color="auto" w:fill="FFFFFF"/>
          <w:lang w:val="ru-RU"/>
        </w:rPr>
        <w:t>Тумин</w:t>
      </w:r>
      <w:proofErr w:type="spellEnd"/>
      <w:r w:rsidRPr="00E54731">
        <w:rPr>
          <w:rFonts w:ascii="Times New Roman" w:hAnsi="Times New Roman" w:cs="Times New Roman"/>
          <w:color w:val="000000"/>
          <w:sz w:val="24"/>
          <w:szCs w:val="24"/>
          <w:shd w:val="clear" w:color="auto" w:fill="FFFFFF"/>
          <w:lang w:val="ru-RU"/>
        </w:rPr>
        <w:t xml:space="preserve"> В. М., Иванова О. П.</w:t>
      </w:r>
      <w:r>
        <w:rPr>
          <w:rFonts w:ascii="Times New Roman" w:hAnsi="Times New Roman" w:cs="Times New Roman"/>
          <w:color w:val="000000"/>
          <w:sz w:val="24"/>
          <w:szCs w:val="24"/>
          <w:shd w:val="clear" w:color="auto" w:fill="FFFFFF"/>
          <w:lang w:val="kk-KZ"/>
        </w:rPr>
        <w:t xml:space="preserve"> Стратегическое управление организацией- М.: ИНФРА-М, 2023-239 с.</w:t>
      </w:r>
    </w:p>
    <w:p w14:paraId="042C5D9C" w14:textId="77777777" w:rsidR="00E54731" w:rsidRDefault="00E54731" w:rsidP="00E54731">
      <w:pPr>
        <w:spacing w:after="0" w:line="240" w:lineRule="auto"/>
        <w:rPr>
          <w:rFonts w:ascii="Times New Roman" w:hAnsi="Times New Roman" w:cs="Times New Roman"/>
          <w:sz w:val="24"/>
          <w:szCs w:val="24"/>
          <w:lang w:val="ru-RU"/>
        </w:rPr>
      </w:pPr>
      <w:r w:rsidRPr="00E54731">
        <w:rPr>
          <w:rFonts w:ascii="Times New Roman" w:hAnsi="Times New Roman" w:cs="Times New Roman"/>
          <w:sz w:val="24"/>
          <w:szCs w:val="24"/>
          <w:lang w:val="ru-RU"/>
        </w:rPr>
        <w:t xml:space="preserve">11. </w:t>
      </w:r>
      <w:r>
        <w:rPr>
          <w:rFonts w:ascii="Times New Roman" w:hAnsi="Times New Roman" w:cs="Times New Roman"/>
          <w:sz w:val="24"/>
          <w:szCs w:val="24"/>
          <w:lang w:val="kk-KZ"/>
        </w:rPr>
        <w:t>Анцупов А.Я. Стратегическое управление</w:t>
      </w:r>
      <w:r w:rsidRPr="00E54731">
        <w:rPr>
          <w:rFonts w:ascii="Times New Roman" w:hAnsi="Times New Roman" w:cs="Times New Roman"/>
          <w:sz w:val="24"/>
          <w:szCs w:val="24"/>
          <w:lang w:val="ru-RU"/>
        </w:rPr>
        <w:t>-</w:t>
      </w:r>
      <w:r>
        <w:rPr>
          <w:rFonts w:ascii="Times New Roman" w:hAnsi="Times New Roman" w:cs="Times New Roman"/>
          <w:sz w:val="24"/>
          <w:szCs w:val="24"/>
          <w:lang w:val="kk-KZ"/>
        </w:rPr>
        <w:t>М.: Проспект</w:t>
      </w:r>
      <w:r w:rsidRPr="00E54731">
        <w:rPr>
          <w:rFonts w:ascii="Times New Roman" w:hAnsi="Times New Roman" w:cs="Times New Roman"/>
          <w:sz w:val="24"/>
          <w:szCs w:val="24"/>
          <w:lang w:val="ru-RU"/>
        </w:rPr>
        <w:t>, 2022</w:t>
      </w:r>
      <w:r>
        <w:rPr>
          <w:rFonts w:ascii="Times New Roman" w:hAnsi="Times New Roman" w:cs="Times New Roman"/>
          <w:sz w:val="24"/>
          <w:szCs w:val="24"/>
          <w:lang w:val="kk-KZ"/>
        </w:rPr>
        <w:t xml:space="preserve"> - </w:t>
      </w:r>
      <w:r w:rsidRPr="00E54731">
        <w:rPr>
          <w:rFonts w:ascii="Times New Roman" w:hAnsi="Times New Roman" w:cs="Times New Roman"/>
          <w:sz w:val="24"/>
          <w:szCs w:val="24"/>
          <w:lang w:val="ru-RU"/>
        </w:rPr>
        <w:t xml:space="preserve">344 </w:t>
      </w:r>
      <w:r>
        <w:rPr>
          <w:rFonts w:ascii="Times New Roman" w:hAnsi="Times New Roman" w:cs="Times New Roman"/>
          <w:sz w:val="24"/>
          <w:szCs w:val="24"/>
          <w:lang w:val="en-GB"/>
        </w:rPr>
        <w:t>c</w:t>
      </w:r>
      <w:r w:rsidRPr="00E54731">
        <w:rPr>
          <w:rFonts w:ascii="Times New Roman" w:hAnsi="Times New Roman" w:cs="Times New Roman"/>
          <w:sz w:val="24"/>
          <w:szCs w:val="24"/>
          <w:lang w:val="ru-RU"/>
        </w:rPr>
        <w:t>.</w:t>
      </w:r>
    </w:p>
    <w:p w14:paraId="350FEF35" w14:textId="77777777" w:rsidR="00E54731" w:rsidRDefault="00E54731" w:rsidP="00E54731">
      <w:pPr>
        <w:keepNext/>
        <w:keepLines/>
        <w:shd w:val="clear" w:color="auto" w:fill="FFFFFF"/>
        <w:spacing w:after="0" w:line="240" w:lineRule="auto"/>
        <w:outlineLvl w:val="0"/>
        <w:rPr>
          <w:rFonts w:ascii="Times New Roman" w:eastAsiaTheme="majorEastAsia" w:hAnsi="Times New Roman" w:cs="Times New Roman"/>
          <w:color w:val="000000"/>
          <w:kern w:val="2"/>
          <w:sz w:val="24"/>
          <w:szCs w:val="24"/>
          <w:shd w:val="clear" w:color="auto" w:fill="FFFFFF"/>
          <w:lang w:val="kk-KZ"/>
          <w14:ligatures w14:val="standardContextual"/>
        </w:rPr>
      </w:pPr>
      <w:r w:rsidRPr="00E54731">
        <w:rPr>
          <w:rFonts w:ascii="Times New Roman" w:eastAsiaTheme="majorEastAsia" w:hAnsi="Times New Roman" w:cs="Times New Roman"/>
          <w:color w:val="000000"/>
          <w:sz w:val="24"/>
          <w:szCs w:val="24"/>
          <w:shd w:val="clear" w:color="auto" w:fill="FFFFFF"/>
          <w:lang w:val="ru-RU"/>
        </w:rPr>
        <w:t xml:space="preserve">12. </w:t>
      </w:r>
      <w:r>
        <w:rPr>
          <w:rFonts w:ascii="Times New Roman" w:eastAsiaTheme="majorEastAsia" w:hAnsi="Times New Roman" w:cs="Times New Roman"/>
          <w:color w:val="000000"/>
          <w:sz w:val="24"/>
          <w:szCs w:val="24"/>
          <w:shd w:val="clear" w:color="auto" w:fill="FFFFFF"/>
          <w:lang w:val="kk-KZ"/>
        </w:rPr>
        <w:t>Баринов В.А.. Бусалов Д.Ю. Стратегический менеджмент-М.: ИНФРА-М, 2022-496 с.</w:t>
      </w:r>
    </w:p>
    <w:p w14:paraId="3F588D4F" w14:textId="77777777" w:rsidR="00E54731" w:rsidRDefault="00E54731" w:rsidP="00E54731">
      <w:pPr>
        <w:keepNext/>
        <w:keepLines/>
        <w:shd w:val="clear" w:color="auto" w:fill="FFFFFF"/>
        <w:spacing w:after="0" w:line="240" w:lineRule="auto"/>
        <w:outlineLvl w:val="0"/>
        <w:rPr>
          <w:rFonts w:ascii="Times New Roman" w:eastAsiaTheme="majorEastAsia" w:hAnsi="Times New Roman" w:cs="Times New Roman"/>
          <w:color w:val="000000"/>
          <w:sz w:val="24"/>
          <w:szCs w:val="24"/>
          <w:shd w:val="clear" w:color="auto" w:fill="FFFFFF"/>
          <w:lang w:val="kk-KZ"/>
        </w:rPr>
      </w:pPr>
      <w:r w:rsidRPr="00E54731">
        <w:rPr>
          <w:rFonts w:ascii="Times New Roman" w:eastAsiaTheme="majorEastAsia" w:hAnsi="Times New Roman" w:cs="Times New Roman"/>
          <w:color w:val="000000"/>
          <w:sz w:val="24"/>
          <w:szCs w:val="24"/>
          <w:shd w:val="clear" w:color="auto" w:fill="FFFFFF"/>
          <w:lang w:val="ru-RU"/>
        </w:rPr>
        <w:t xml:space="preserve">13. </w:t>
      </w:r>
      <w:r>
        <w:rPr>
          <w:rFonts w:ascii="Times New Roman" w:eastAsiaTheme="majorEastAsia" w:hAnsi="Times New Roman" w:cs="Times New Roman"/>
          <w:color w:val="000000"/>
          <w:sz w:val="24"/>
          <w:szCs w:val="24"/>
          <w:shd w:val="clear" w:color="auto" w:fill="FFFFFF"/>
          <w:lang w:val="kk-KZ"/>
        </w:rPr>
        <w:t>Веснин В.Р. Стратегическое управление-Санкт-Петербург: Питер, 2024-256 с.</w:t>
      </w:r>
    </w:p>
    <w:p w14:paraId="4331ED5C" w14:textId="77777777" w:rsidR="00E54731" w:rsidRDefault="00E54731" w:rsidP="00E54731">
      <w:pPr>
        <w:keepNext/>
        <w:keepLines/>
        <w:shd w:val="clear" w:color="auto" w:fill="FFFFFF"/>
        <w:spacing w:after="0" w:line="240" w:lineRule="auto"/>
        <w:outlineLvl w:val="0"/>
        <w:rPr>
          <w:rFonts w:ascii="Times New Roman" w:eastAsiaTheme="majorEastAsia" w:hAnsi="Times New Roman" w:cs="Times New Roman"/>
          <w:color w:val="000000"/>
          <w:sz w:val="24"/>
          <w:szCs w:val="24"/>
          <w:lang w:val="kk-KZ"/>
        </w:rPr>
      </w:pPr>
      <w:r>
        <w:rPr>
          <w:rFonts w:ascii="Times New Roman" w:eastAsiaTheme="majorEastAsia" w:hAnsi="Times New Roman" w:cs="Times New Roman"/>
          <w:color w:val="000000"/>
          <w:sz w:val="24"/>
          <w:szCs w:val="24"/>
          <w:lang w:val="kk-KZ"/>
        </w:rPr>
        <w:t> 14. Гэмбл Джон, Питереф Маргарет, Томпсон Артур  Стратегиялық менеджмент негіздері: Бәсекелік артықшылыққа ұмтылу-Алматы: McGraw-Hill Education, 2021-496 б.</w:t>
      </w:r>
    </w:p>
    <w:p w14:paraId="6D6BBE35" w14:textId="77777777" w:rsidR="00E54731" w:rsidRDefault="00E54731" w:rsidP="00E54731">
      <w:pPr>
        <w:keepNext/>
        <w:keepLines/>
        <w:shd w:val="clear" w:color="auto" w:fill="FFFFFF"/>
        <w:spacing w:after="0" w:line="240" w:lineRule="auto"/>
        <w:outlineLvl w:val="0"/>
        <w:rPr>
          <w:rFonts w:ascii="Times New Roman" w:eastAsiaTheme="majorEastAsia" w:hAnsi="Times New Roman" w:cs="Times New Roman"/>
          <w:color w:val="000000"/>
          <w:sz w:val="24"/>
          <w:szCs w:val="24"/>
          <w:shd w:val="clear" w:color="auto" w:fill="FFFFFF"/>
          <w:lang w:val="ru-RU"/>
        </w:rPr>
      </w:pPr>
      <w:r w:rsidRPr="00E54731">
        <w:rPr>
          <w:rFonts w:ascii="Times New Roman" w:eastAsiaTheme="majorEastAsia" w:hAnsi="Times New Roman" w:cs="Times New Roman"/>
          <w:color w:val="000000"/>
          <w:sz w:val="24"/>
          <w:szCs w:val="24"/>
          <w:shd w:val="clear" w:color="auto" w:fill="FFFFFF"/>
          <w:lang w:val="ru-RU"/>
        </w:rPr>
        <w:t xml:space="preserve">15. </w:t>
      </w:r>
      <w:proofErr w:type="spellStart"/>
      <w:r w:rsidRPr="00E54731">
        <w:rPr>
          <w:rFonts w:ascii="Times New Roman" w:eastAsiaTheme="majorEastAsia" w:hAnsi="Times New Roman" w:cs="Times New Roman"/>
          <w:color w:val="000000"/>
          <w:sz w:val="24"/>
          <w:szCs w:val="24"/>
          <w:shd w:val="clear" w:color="auto" w:fill="FFFFFF"/>
          <w:lang w:val="ru-RU"/>
        </w:rPr>
        <w:t>Гайнанов</w:t>
      </w:r>
      <w:proofErr w:type="spellEnd"/>
      <w:r w:rsidRPr="00E54731">
        <w:rPr>
          <w:rFonts w:ascii="Times New Roman" w:eastAsiaTheme="majorEastAsia" w:hAnsi="Times New Roman" w:cs="Times New Roman"/>
          <w:color w:val="000000"/>
          <w:sz w:val="24"/>
          <w:szCs w:val="24"/>
          <w:shd w:val="clear" w:color="auto" w:fill="FFFFFF"/>
          <w:lang w:val="ru-RU"/>
        </w:rPr>
        <w:t xml:space="preserve"> Д. А., Атаева А. Г., Закиров И. Д.</w:t>
      </w:r>
      <w:r w:rsidRPr="00E54731">
        <w:rPr>
          <w:rFonts w:ascii="Times New Roman" w:eastAsia="Times New Roman" w:hAnsi="Times New Roman" w:cs="Times New Roman"/>
          <w:color w:val="1682BF"/>
          <w:kern w:val="36"/>
          <w:sz w:val="24"/>
          <w:szCs w:val="24"/>
          <w:lang w:val="ru-RU" w:eastAsia="ru-RU"/>
        </w:rPr>
        <w:t xml:space="preserve"> </w:t>
      </w:r>
      <w:r w:rsidRPr="00E54731">
        <w:rPr>
          <w:rFonts w:ascii="Times New Roman" w:eastAsia="Times New Roman" w:hAnsi="Times New Roman" w:cs="Times New Roman"/>
          <w:color w:val="000000" w:themeColor="text1"/>
          <w:kern w:val="36"/>
          <w:sz w:val="24"/>
          <w:szCs w:val="24"/>
          <w:lang w:val="ru-RU" w:eastAsia="ru-RU"/>
        </w:rPr>
        <w:t>Теория и механизмы современного государственного управления</w:t>
      </w:r>
      <w:r>
        <w:rPr>
          <w:rFonts w:ascii="Times New Roman" w:eastAsia="Times New Roman" w:hAnsi="Times New Roman" w:cs="Times New Roman"/>
          <w:color w:val="000000" w:themeColor="text1"/>
          <w:kern w:val="36"/>
          <w:sz w:val="24"/>
          <w:szCs w:val="24"/>
          <w:lang w:val="kk-KZ" w:eastAsia="ru-RU"/>
        </w:rPr>
        <w:t xml:space="preserve">- </w:t>
      </w:r>
      <w:r>
        <w:rPr>
          <w:rFonts w:ascii="Times New Roman" w:eastAsiaTheme="majorEastAsia" w:hAnsi="Times New Roman" w:cs="Times New Roman"/>
          <w:color w:val="000000"/>
          <w:sz w:val="24"/>
          <w:szCs w:val="24"/>
          <w:shd w:val="clear" w:color="auto" w:fill="FFFFFF"/>
          <w:lang w:val="kk-KZ"/>
        </w:rPr>
        <w:t xml:space="preserve"> М.: ИНФРА-М, 2025-288 с.</w:t>
      </w:r>
    </w:p>
    <w:p w14:paraId="596CE4A6" w14:textId="77777777" w:rsidR="00E54731" w:rsidRDefault="00E54731" w:rsidP="00E54731">
      <w:pPr>
        <w:tabs>
          <w:tab w:val="left" w:pos="0"/>
          <w:tab w:val="left" w:pos="317"/>
        </w:tabs>
        <w:autoSpaceDE w:val="0"/>
        <w:autoSpaceDN w:val="0"/>
        <w:adjustRightInd w:val="0"/>
        <w:spacing w:line="240" w:lineRule="auto"/>
        <w:contextualSpacing/>
        <w:rPr>
          <w:rFonts w:ascii="Times New Roman" w:hAnsi="Times New Roman" w:cs="Times New Roman"/>
          <w:bCs/>
          <w:color w:val="000000" w:themeColor="text1"/>
          <w:sz w:val="20"/>
          <w:szCs w:val="20"/>
          <w:lang w:val="kk-KZ" w:eastAsia="ru-RU"/>
        </w:rPr>
      </w:pPr>
      <w:r w:rsidRPr="00E54731">
        <w:rPr>
          <w:rFonts w:ascii="Times New Roman" w:eastAsiaTheme="minorEastAsia" w:hAnsi="Times New Roman" w:cs="Times New Roman"/>
          <w:sz w:val="20"/>
          <w:szCs w:val="20"/>
          <w:lang w:val="ru-RU" w:eastAsia="ru-RU"/>
        </w:rPr>
        <w:t>16</w:t>
      </w:r>
      <w:r>
        <w:rPr>
          <w:rFonts w:ascii="Times New Roman" w:eastAsiaTheme="minorEastAsia" w:hAnsi="Times New Roman" w:cs="Times New Roman"/>
          <w:sz w:val="20"/>
          <w:szCs w:val="20"/>
          <w:lang w:val="kk-KZ" w:eastAsia="ru-RU"/>
        </w:rPr>
        <w:t xml:space="preserve">. </w:t>
      </w:r>
      <w:r>
        <w:rPr>
          <w:rFonts w:ascii="Times New Roman" w:hAnsi="Times New Roman" w:cs="Times New Roman"/>
          <w:bCs/>
          <w:color w:val="000000" w:themeColor="text1"/>
          <w:sz w:val="20"/>
          <w:szCs w:val="20"/>
          <w:lang w:val="kk-KZ" w:eastAsia="ru-RU"/>
        </w:rPr>
        <w:t>Жатканбаев Е.Б. Государственное регулирование экономики: курс лекций. – Алматы: Қазақ университеті, 2021 – 206 с.</w:t>
      </w:r>
    </w:p>
    <w:p w14:paraId="418C95A3" w14:textId="77777777" w:rsidR="00E54731" w:rsidRDefault="00E54731" w:rsidP="00E54731">
      <w:pPr>
        <w:tabs>
          <w:tab w:val="left" w:pos="0"/>
          <w:tab w:val="left" w:pos="317"/>
        </w:tabs>
        <w:autoSpaceDE w:val="0"/>
        <w:autoSpaceDN w:val="0"/>
        <w:adjustRightInd w:val="0"/>
        <w:spacing w:after="0" w:line="240" w:lineRule="auto"/>
        <w:rPr>
          <w:rFonts w:ascii="Times New Roman" w:eastAsiaTheme="minorEastAsia" w:hAnsi="Times New Roman" w:cs="Times New Roman"/>
          <w:sz w:val="20"/>
          <w:szCs w:val="20"/>
          <w:lang w:val="kk-KZ" w:eastAsia="ru-RU"/>
        </w:rPr>
      </w:pPr>
      <w:r>
        <w:rPr>
          <w:rFonts w:ascii="Times New Roman" w:hAnsi="Times New Roman" w:cs="Times New Roman"/>
          <w:bCs/>
          <w:color w:val="000000" w:themeColor="text1"/>
          <w:sz w:val="20"/>
          <w:szCs w:val="20"/>
          <w:lang w:val="kk-KZ" w:eastAsia="ru-RU"/>
        </w:rPr>
        <w:t>17. Жатқанбаев Е.Б., Смағулова Г.С. Экономиканы мемлекеттік реттеу- Алматы: Қазақ университеті, 2023 – 200 б.</w:t>
      </w:r>
    </w:p>
    <w:p w14:paraId="4955662E" w14:textId="77777777" w:rsidR="00E54731" w:rsidRDefault="00E54731" w:rsidP="00E54731">
      <w:pPr>
        <w:spacing w:after="0" w:line="240" w:lineRule="auto"/>
        <w:rPr>
          <w:rFonts w:ascii="Times New Roman" w:eastAsiaTheme="minorHAnsi" w:hAnsi="Times New Roman" w:cs="Times New Roman"/>
          <w:color w:val="001A34"/>
          <w:sz w:val="24"/>
          <w:szCs w:val="24"/>
          <w:shd w:val="clear" w:color="auto" w:fill="FFFFFF"/>
          <w:lang w:val="kk-KZ"/>
        </w:rPr>
      </w:pPr>
      <w:r w:rsidRPr="00E54731">
        <w:rPr>
          <w:rFonts w:ascii="Times New Roman" w:hAnsi="Times New Roman" w:cs="Times New Roman"/>
          <w:color w:val="001A34"/>
          <w:sz w:val="24"/>
          <w:szCs w:val="24"/>
          <w:shd w:val="clear" w:color="auto" w:fill="FFFFFF"/>
          <w:lang w:val="ru-RU"/>
        </w:rPr>
        <w:t>18. Каплан Р.С., Нортон Д.П</w:t>
      </w:r>
      <w:r>
        <w:rPr>
          <w:rFonts w:ascii="Times New Roman" w:hAnsi="Times New Roman" w:cs="Times New Roman"/>
          <w:color w:val="001A34"/>
          <w:sz w:val="24"/>
          <w:szCs w:val="24"/>
          <w:shd w:val="clear" w:color="auto" w:fill="FFFFFF"/>
          <w:lang w:val="kk-KZ"/>
        </w:rPr>
        <w:t>.  Сбалансированная система показателей - М.</w:t>
      </w:r>
      <w:r w:rsidRPr="00E54731">
        <w:rPr>
          <w:rFonts w:ascii="Times New Roman" w:hAnsi="Times New Roman" w:cs="Times New Roman"/>
          <w:color w:val="001A34"/>
          <w:sz w:val="24"/>
          <w:szCs w:val="24"/>
          <w:shd w:val="clear" w:color="auto" w:fill="FFFFFF"/>
          <w:lang w:val="ru-RU"/>
        </w:rPr>
        <w:t>: Олимп-Бизнес</w:t>
      </w:r>
      <w:r>
        <w:rPr>
          <w:rFonts w:ascii="Times New Roman" w:hAnsi="Times New Roman" w:cs="Times New Roman"/>
          <w:color w:val="001A34"/>
          <w:sz w:val="24"/>
          <w:szCs w:val="24"/>
          <w:shd w:val="clear" w:color="auto" w:fill="FFFFFF"/>
          <w:lang w:val="kk-KZ"/>
        </w:rPr>
        <w:t>, 2024-320 с.</w:t>
      </w:r>
    </w:p>
    <w:p w14:paraId="6C3DD5FD" w14:textId="77777777" w:rsidR="00E54731" w:rsidRDefault="00E54731" w:rsidP="00E54731">
      <w:pPr>
        <w:spacing w:after="0" w:line="240" w:lineRule="auto"/>
        <w:rPr>
          <w:rFonts w:ascii="Times New Roman" w:hAnsi="Times New Roman" w:cs="Times New Roman"/>
          <w:sz w:val="24"/>
          <w:szCs w:val="24"/>
          <w:lang w:val="kk-KZ"/>
        </w:rPr>
      </w:pPr>
      <w:r w:rsidRPr="00E54731">
        <w:rPr>
          <w:rFonts w:ascii="Times New Roman" w:hAnsi="Times New Roman" w:cs="Times New Roman"/>
          <w:sz w:val="24"/>
          <w:szCs w:val="24"/>
          <w:lang w:val="ru-RU"/>
        </w:rPr>
        <w:t>19</w:t>
      </w:r>
      <w:r>
        <w:rPr>
          <w:rFonts w:ascii="Times New Roman" w:hAnsi="Times New Roman" w:cs="Times New Roman"/>
          <w:sz w:val="24"/>
          <w:szCs w:val="24"/>
          <w:lang w:val="kk-KZ"/>
        </w:rPr>
        <w:t xml:space="preserve">. </w:t>
      </w:r>
      <w:r w:rsidRPr="00E54731">
        <w:rPr>
          <w:rFonts w:ascii="Times New Roman" w:hAnsi="Times New Roman" w:cs="Times New Roman"/>
          <w:sz w:val="24"/>
          <w:szCs w:val="24"/>
          <w:lang w:val="ru-RU"/>
        </w:rPr>
        <w:t xml:space="preserve">Котлер Филип, Армстронг Гари. Маркетинг </w:t>
      </w:r>
      <w:proofErr w:type="spellStart"/>
      <w:r w:rsidRPr="00E54731">
        <w:rPr>
          <w:rFonts w:ascii="Times New Roman" w:hAnsi="Times New Roman" w:cs="Times New Roman"/>
          <w:sz w:val="24"/>
          <w:szCs w:val="24"/>
          <w:lang w:val="ru-RU"/>
        </w:rPr>
        <w:t>негіздері</w:t>
      </w:r>
      <w:proofErr w:type="spellEnd"/>
      <w:r w:rsidRPr="00E54731">
        <w:rPr>
          <w:rFonts w:ascii="Times New Roman" w:hAnsi="Times New Roman" w:cs="Times New Roman"/>
          <w:sz w:val="24"/>
          <w:szCs w:val="24"/>
          <w:lang w:val="ru-RU"/>
        </w:rPr>
        <w:t>. Алматы: «</w:t>
      </w:r>
      <w:proofErr w:type="spellStart"/>
      <w:r w:rsidRPr="00E54731">
        <w:rPr>
          <w:rFonts w:ascii="Times New Roman" w:hAnsi="Times New Roman" w:cs="Times New Roman"/>
          <w:sz w:val="24"/>
          <w:szCs w:val="24"/>
          <w:lang w:val="ru-RU"/>
        </w:rPr>
        <w:t>Ұлттық</w:t>
      </w:r>
      <w:proofErr w:type="spellEnd"/>
      <w:r w:rsidRPr="00E54731">
        <w:rPr>
          <w:rFonts w:ascii="Times New Roman" w:hAnsi="Times New Roman" w:cs="Times New Roman"/>
          <w:sz w:val="24"/>
          <w:szCs w:val="24"/>
          <w:lang w:val="ru-RU"/>
        </w:rPr>
        <w:t xml:space="preserve"> </w:t>
      </w:r>
      <w:proofErr w:type="spellStart"/>
      <w:r w:rsidRPr="00E54731">
        <w:rPr>
          <w:rFonts w:ascii="Times New Roman" w:hAnsi="Times New Roman" w:cs="Times New Roman"/>
          <w:sz w:val="24"/>
          <w:szCs w:val="24"/>
          <w:lang w:val="ru-RU"/>
        </w:rPr>
        <w:t>аударма</w:t>
      </w:r>
      <w:proofErr w:type="spellEnd"/>
      <w:r w:rsidRPr="00E54731">
        <w:rPr>
          <w:rFonts w:ascii="Times New Roman" w:hAnsi="Times New Roman" w:cs="Times New Roman"/>
          <w:sz w:val="24"/>
          <w:szCs w:val="24"/>
          <w:lang w:val="ru-RU"/>
        </w:rPr>
        <w:t xml:space="preserve"> </w:t>
      </w:r>
      <w:proofErr w:type="spellStart"/>
      <w:r w:rsidRPr="00E54731">
        <w:rPr>
          <w:rFonts w:ascii="Times New Roman" w:hAnsi="Times New Roman" w:cs="Times New Roman"/>
          <w:sz w:val="24"/>
          <w:szCs w:val="24"/>
          <w:lang w:val="ru-RU"/>
        </w:rPr>
        <w:t>бюросы</w:t>
      </w:r>
      <w:proofErr w:type="spellEnd"/>
      <w:r w:rsidRPr="00E54731">
        <w:rPr>
          <w:rFonts w:ascii="Times New Roman" w:hAnsi="Times New Roman" w:cs="Times New Roman"/>
          <w:sz w:val="24"/>
          <w:szCs w:val="24"/>
          <w:lang w:val="ru-RU"/>
        </w:rPr>
        <w:t xml:space="preserve">» </w:t>
      </w:r>
      <w:proofErr w:type="spellStart"/>
      <w:r w:rsidRPr="00E54731">
        <w:rPr>
          <w:rFonts w:ascii="Times New Roman" w:hAnsi="Times New Roman" w:cs="Times New Roman"/>
          <w:sz w:val="24"/>
          <w:szCs w:val="24"/>
          <w:lang w:val="ru-RU"/>
        </w:rPr>
        <w:t>қоғамдық</w:t>
      </w:r>
      <w:proofErr w:type="spellEnd"/>
      <w:r w:rsidRPr="00E54731">
        <w:rPr>
          <w:rFonts w:ascii="Times New Roman" w:hAnsi="Times New Roman" w:cs="Times New Roman"/>
          <w:sz w:val="24"/>
          <w:szCs w:val="24"/>
          <w:lang w:val="ru-RU"/>
        </w:rPr>
        <w:t xml:space="preserve"> </w:t>
      </w:r>
      <w:proofErr w:type="spellStart"/>
      <w:r w:rsidRPr="00E54731">
        <w:rPr>
          <w:rFonts w:ascii="Times New Roman" w:hAnsi="Times New Roman" w:cs="Times New Roman"/>
          <w:sz w:val="24"/>
          <w:szCs w:val="24"/>
          <w:lang w:val="ru-RU"/>
        </w:rPr>
        <w:t>қоры</w:t>
      </w:r>
      <w:proofErr w:type="spellEnd"/>
      <w:r w:rsidRPr="00E54731">
        <w:rPr>
          <w:rFonts w:ascii="Times New Roman" w:hAnsi="Times New Roman" w:cs="Times New Roman"/>
          <w:sz w:val="24"/>
          <w:szCs w:val="24"/>
          <w:lang w:val="ru-RU"/>
        </w:rPr>
        <w:t>, 2019.- 736 б.</w:t>
      </w:r>
    </w:p>
    <w:p w14:paraId="1B473E9A" w14:textId="77777777" w:rsidR="00E54731" w:rsidRDefault="00E54731" w:rsidP="00E5473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20</w:t>
      </w:r>
      <w:r w:rsidRPr="00E54731">
        <w:rPr>
          <w:rFonts w:ascii="Times New Roman" w:hAnsi="Times New Roman" w:cs="Times New Roman"/>
          <w:sz w:val="24"/>
          <w:szCs w:val="24"/>
          <w:lang w:val="ru-RU"/>
        </w:rPr>
        <w:t xml:space="preserve">. </w:t>
      </w:r>
      <w:r>
        <w:rPr>
          <w:rFonts w:ascii="Times New Roman" w:hAnsi="Times New Roman" w:cs="Times New Roman"/>
          <w:sz w:val="24"/>
          <w:szCs w:val="24"/>
          <w:lang w:val="kk-KZ"/>
        </w:rPr>
        <w:t>Круглов Д.В., Резникова О.С., Цыганкова И.В.  Стратегическое управление персоналом-М.: Юрайт, 2024. – 168 с.</w:t>
      </w:r>
    </w:p>
    <w:p w14:paraId="17395ECF" w14:textId="77777777" w:rsidR="00E54731" w:rsidRDefault="00E54731" w:rsidP="00E54731">
      <w:pPr>
        <w:keepNext/>
        <w:keepLines/>
        <w:shd w:val="clear" w:color="auto" w:fill="FFFFFF"/>
        <w:spacing w:after="0" w:line="240" w:lineRule="auto"/>
        <w:outlineLvl w:val="0"/>
        <w:rPr>
          <w:rFonts w:ascii="Times New Roman" w:eastAsia="Times New Roman" w:hAnsi="Times New Roman" w:cs="Times New Roman"/>
          <w:color w:val="101112"/>
          <w:kern w:val="36"/>
          <w:sz w:val="24"/>
          <w:szCs w:val="24"/>
          <w:lang w:val="kk-KZ" w:eastAsia="ru-RU"/>
        </w:rPr>
      </w:pPr>
      <w:r w:rsidRPr="00E54731">
        <w:rPr>
          <w:rFonts w:ascii="Times New Roman" w:eastAsiaTheme="majorEastAsia" w:hAnsi="Times New Roman" w:cs="Times New Roman"/>
          <w:color w:val="000000"/>
          <w:sz w:val="24"/>
          <w:szCs w:val="24"/>
          <w:shd w:val="clear" w:color="auto" w:fill="FFFFFF"/>
          <w:lang w:val="ru-RU"/>
        </w:rPr>
        <w:lastRenderedPageBreak/>
        <w:t>2</w:t>
      </w:r>
      <w:r>
        <w:rPr>
          <w:rFonts w:ascii="Times New Roman" w:eastAsiaTheme="majorEastAsia" w:hAnsi="Times New Roman" w:cs="Times New Roman"/>
          <w:color w:val="000000"/>
          <w:sz w:val="24"/>
          <w:szCs w:val="24"/>
          <w:shd w:val="clear" w:color="auto" w:fill="FFFFFF"/>
          <w:lang w:val="kk-KZ"/>
        </w:rPr>
        <w:t>1</w:t>
      </w:r>
      <w:r w:rsidRPr="00E54731">
        <w:rPr>
          <w:rFonts w:ascii="Times New Roman" w:eastAsiaTheme="majorEastAsia" w:hAnsi="Times New Roman" w:cs="Times New Roman"/>
          <w:color w:val="000000"/>
          <w:sz w:val="24"/>
          <w:szCs w:val="24"/>
          <w:shd w:val="clear" w:color="auto" w:fill="FFFFFF"/>
          <w:lang w:val="ru-RU"/>
        </w:rPr>
        <w:t xml:space="preserve">. </w:t>
      </w:r>
      <w:r>
        <w:rPr>
          <w:rFonts w:ascii="Times New Roman" w:eastAsiaTheme="majorEastAsia" w:hAnsi="Times New Roman" w:cs="Times New Roman"/>
          <w:color w:val="000000"/>
          <w:sz w:val="24"/>
          <w:szCs w:val="24"/>
          <w:shd w:val="clear" w:color="auto" w:fill="FFFFFF"/>
          <w:lang w:val="kk-KZ"/>
        </w:rPr>
        <w:t xml:space="preserve">Матвеева И., Нарциссова Н., Нильс Бикхофф </w:t>
      </w:r>
      <w:r w:rsidRPr="00E54731">
        <w:rPr>
          <w:rFonts w:ascii="Times New Roman" w:eastAsia="Times New Roman" w:hAnsi="Times New Roman" w:cs="Times New Roman"/>
          <w:color w:val="101112"/>
          <w:kern w:val="36"/>
          <w:sz w:val="24"/>
          <w:szCs w:val="24"/>
          <w:lang w:val="ru-RU" w:eastAsia="ru-RU"/>
        </w:rPr>
        <w:t>Стратегический менеджмент по Котлеру. Лучшие приемы и методы</w:t>
      </w:r>
      <w:r>
        <w:rPr>
          <w:rFonts w:ascii="Times New Roman" w:eastAsia="Times New Roman" w:hAnsi="Times New Roman" w:cs="Times New Roman"/>
          <w:color w:val="101112"/>
          <w:kern w:val="36"/>
          <w:sz w:val="24"/>
          <w:szCs w:val="24"/>
          <w:lang w:val="kk-KZ" w:eastAsia="ru-RU"/>
        </w:rPr>
        <w:t>-М.:</w:t>
      </w:r>
      <w:r>
        <w:rPr>
          <w:rFonts w:ascii="Times New Roman" w:hAnsi="Times New Roman" w:cs="Times New Roman"/>
          <w:color w:val="000000" w:themeColor="text1"/>
          <w:sz w:val="24"/>
          <w:szCs w:val="24"/>
          <w:lang w:val="kk-KZ"/>
        </w:rPr>
        <w:t xml:space="preserve"> </w:t>
      </w:r>
      <w:hyperlink r:id="rId5" w:history="1">
        <w:r w:rsidRPr="00E54731">
          <w:rPr>
            <w:rStyle w:val="ac"/>
            <w:rFonts w:ascii="Times New Roman" w:hAnsi="Times New Roman" w:cs="Times New Roman"/>
            <w:color w:val="000000" w:themeColor="text1"/>
            <w:sz w:val="24"/>
            <w:szCs w:val="24"/>
            <w:shd w:val="clear" w:color="auto" w:fill="FFFFFF"/>
            <w:lang w:val="ru-RU"/>
          </w:rPr>
          <w:t>Альпина Паблишер</w:t>
        </w:r>
      </w:hyperlink>
      <w:r>
        <w:rPr>
          <w:rFonts w:ascii="Times New Roman" w:hAnsi="Times New Roman" w:cs="Times New Roman"/>
          <w:color w:val="000000" w:themeColor="text1"/>
          <w:sz w:val="24"/>
          <w:szCs w:val="24"/>
          <w:lang w:val="kk-KZ"/>
        </w:rPr>
        <w:t xml:space="preserve">, 2023 </w:t>
      </w:r>
      <w:r>
        <w:rPr>
          <w:rFonts w:ascii="Times New Roman" w:hAnsi="Times New Roman" w:cs="Times New Roman"/>
          <w:sz w:val="24"/>
          <w:szCs w:val="24"/>
          <w:lang w:val="kk-KZ"/>
        </w:rPr>
        <w:t>-134 с.</w:t>
      </w:r>
    </w:p>
    <w:p w14:paraId="0EF6DBE8" w14:textId="77777777" w:rsidR="00E54731" w:rsidRDefault="00E54731" w:rsidP="00E54731">
      <w:pPr>
        <w:keepNext/>
        <w:keepLines/>
        <w:shd w:val="clear" w:color="auto" w:fill="FFFFFF"/>
        <w:spacing w:after="0" w:line="240" w:lineRule="auto"/>
        <w:outlineLvl w:val="0"/>
        <w:rPr>
          <w:rFonts w:ascii="Times New Roman" w:eastAsiaTheme="majorEastAsia" w:hAnsi="Times New Roman" w:cs="Times New Roman"/>
          <w:color w:val="000000"/>
          <w:kern w:val="2"/>
          <w:sz w:val="24"/>
          <w:szCs w:val="24"/>
          <w:shd w:val="clear" w:color="auto" w:fill="FFFFFF"/>
          <w:lang w:val="kk-KZ"/>
          <w14:ligatures w14:val="standardContextual"/>
        </w:rPr>
      </w:pPr>
      <w:r w:rsidRPr="00E54731">
        <w:rPr>
          <w:rFonts w:ascii="Times New Roman" w:eastAsiaTheme="majorEastAsia" w:hAnsi="Times New Roman" w:cs="Times New Roman"/>
          <w:color w:val="000000"/>
          <w:sz w:val="24"/>
          <w:szCs w:val="24"/>
          <w:shd w:val="clear" w:color="auto" w:fill="FFFFFF"/>
          <w:lang w:val="ru-RU"/>
        </w:rPr>
        <w:t>2</w:t>
      </w:r>
      <w:r>
        <w:rPr>
          <w:rFonts w:ascii="Times New Roman" w:eastAsiaTheme="majorEastAsia" w:hAnsi="Times New Roman" w:cs="Times New Roman"/>
          <w:color w:val="000000"/>
          <w:sz w:val="24"/>
          <w:szCs w:val="24"/>
          <w:shd w:val="clear" w:color="auto" w:fill="FFFFFF"/>
          <w:lang w:val="kk-KZ"/>
        </w:rPr>
        <w:t>2</w:t>
      </w:r>
      <w:r w:rsidRPr="00E54731">
        <w:rPr>
          <w:rFonts w:ascii="Times New Roman" w:eastAsiaTheme="majorEastAsia" w:hAnsi="Times New Roman" w:cs="Times New Roman"/>
          <w:color w:val="000000"/>
          <w:sz w:val="24"/>
          <w:szCs w:val="24"/>
          <w:shd w:val="clear" w:color="auto" w:fill="FFFFFF"/>
          <w:lang w:val="ru-RU"/>
        </w:rPr>
        <w:t>. Резник С.Д., Вдовина О.А., Сазыкина О.А.</w:t>
      </w:r>
      <w:r>
        <w:rPr>
          <w:rFonts w:ascii="Times New Roman" w:eastAsiaTheme="majorEastAsia" w:hAnsi="Times New Roman" w:cs="Times New Roman"/>
          <w:color w:val="000000"/>
          <w:sz w:val="24"/>
          <w:szCs w:val="24"/>
          <w:shd w:val="clear" w:color="auto" w:fill="FFFFFF"/>
          <w:lang w:val="kk-KZ"/>
        </w:rPr>
        <w:t xml:space="preserve"> Стратегия кадрового менеджмента - М.: ИНФРА-М, 2024-211 с.</w:t>
      </w:r>
    </w:p>
    <w:p w14:paraId="2F5F094E" w14:textId="77777777" w:rsidR="00E54731" w:rsidRDefault="00E54731" w:rsidP="00E54731">
      <w:pPr>
        <w:spacing w:after="0" w:line="240" w:lineRule="auto"/>
        <w:rPr>
          <w:rFonts w:ascii="Times New Roman" w:eastAsiaTheme="minorHAnsi" w:hAnsi="Times New Roman" w:cs="Times New Roman"/>
          <w:sz w:val="24"/>
          <w:szCs w:val="24"/>
          <w:lang w:val="ru-RU"/>
        </w:rPr>
      </w:pPr>
      <w:r w:rsidRPr="00E54731">
        <w:rPr>
          <w:rFonts w:ascii="Times New Roman" w:hAnsi="Times New Roman" w:cs="Times New Roman"/>
          <w:sz w:val="24"/>
          <w:szCs w:val="24"/>
          <w:lang w:val="ru-RU"/>
        </w:rPr>
        <w:t>2</w:t>
      </w:r>
      <w:r>
        <w:rPr>
          <w:rFonts w:ascii="Times New Roman" w:hAnsi="Times New Roman" w:cs="Times New Roman"/>
          <w:sz w:val="24"/>
          <w:szCs w:val="24"/>
          <w:lang w:val="kk-KZ"/>
        </w:rPr>
        <w:t>3</w:t>
      </w:r>
      <w:r w:rsidRPr="00E54731">
        <w:rPr>
          <w:rFonts w:ascii="Times New Roman" w:hAnsi="Times New Roman" w:cs="Times New Roman"/>
          <w:sz w:val="24"/>
          <w:szCs w:val="24"/>
          <w:lang w:val="ru-RU"/>
        </w:rPr>
        <w:t xml:space="preserve">. </w:t>
      </w:r>
      <w:r>
        <w:rPr>
          <w:rFonts w:ascii="Times New Roman" w:hAnsi="Times New Roman" w:cs="Times New Roman"/>
          <w:sz w:val="24"/>
          <w:szCs w:val="24"/>
          <w:lang w:val="kk-KZ"/>
        </w:rPr>
        <w:t xml:space="preserve">Роберт М.Грант Современный стратегический анализ </w:t>
      </w:r>
      <w:r w:rsidRPr="00E54731">
        <w:rPr>
          <w:rFonts w:ascii="Times New Roman" w:hAnsi="Times New Roman" w:cs="Times New Roman"/>
          <w:sz w:val="24"/>
          <w:szCs w:val="24"/>
          <w:lang w:val="ru-RU"/>
        </w:rPr>
        <w:t xml:space="preserve">– </w:t>
      </w:r>
      <w:r>
        <w:rPr>
          <w:rFonts w:ascii="Times New Roman" w:hAnsi="Times New Roman" w:cs="Times New Roman"/>
          <w:sz w:val="24"/>
          <w:szCs w:val="24"/>
          <w:lang w:val="kk-KZ"/>
        </w:rPr>
        <w:t>Санкт</w:t>
      </w:r>
      <w:r w:rsidRPr="00E54731">
        <w:rPr>
          <w:rFonts w:ascii="Times New Roman" w:hAnsi="Times New Roman" w:cs="Times New Roman"/>
          <w:sz w:val="24"/>
          <w:szCs w:val="24"/>
          <w:lang w:val="ru-RU"/>
        </w:rPr>
        <w:t>-</w:t>
      </w:r>
      <w:r>
        <w:rPr>
          <w:rFonts w:ascii="Times New Roman" w:hAnsi="Times New Roman" w:cs="Times New Roman"/>
          <w:sz w:val="24"/>
          <w:szCs w:val="24"/>
          <w:lang w:val="kk-KZ"/>
        </w:rPr>
        <w:t xml:space="preserve">Петербург: Питер. </w:t>
      </w:r>
      <w:r w:rsidRPr="00E54731">
        <w:rPr>
          <w:rFonts w:ascii="Times New Roman" w:hAnsi="Times New Roman" w:cs="Times New Roman"/>
          <w:sz w:val="24"/>
          <w:szCs w:val="24"/>
          <w:lang w:val="ru-RU"/>
        </w:rPr>
        <w:t xml:space="preserve">-1058 </w:t>
      </w:r>
      <w:r>
        <w:rPr>
          <w:rFonts w:ascii="Times New Roman" w:hAnsi="Times New Roman" w:cs="Times New Roman"/>
          <w:sz w:val="24"/>
          <w:szCs w:val="24"/>
          <w:lang w:val="en-GB"/>
        </w:rPr>
        <w:t>c</w:t>
      </w:r>
      <w:r w:rsidRPr="00E54731">
        <w:rPr>
          <w:rFonts w:ascii="Times New Roman" w:hAnsi="Times New Roman" w:cs="Times New Roman"/>
          <w:sz w:val="24"/>
          <w:szCs w:val="24"/>
          <w:lang w:val="ru-RU"/>
        </w:rPr>
        <w:t>.</w:t>
      </w:r>
    </w:p>
    <w:p w14:paraId="6BF4CDC0" w14:textId="77777777" w:rsidR="00E54731" w:rsidRDefault="00E54731" w:rsidP="00E54731">
      <w:pPr>
        <w:spacing w:after="0" w:line="240" w:lineRule="auto"/>
        <w:rPr>
          <w:rFonts w:ascii="Times New Roman" w:hAnsi="Times New Roman" w:cs="Times New Roman"/>
          <w:sz w:val="24"/>
          <w:szCs w:val="24"/>
          <w:lang w:val="kk-KZ"/>
        </w:rPr>
      </w:pPr>
      <w:r w:rsidRPr="00E54731">
        <w:rPr>
          <w:rFonts w:ascii="Times New Roman" w:hAnsi="Times New Roman" w:cs="Times New Roman"/>
          <w:sz w:val="24"/>
          <w:szCs w:val="24"/>
          <w:lang w:val="ru-RU"/>
        </w:rPr>
        <w:t>2</w:t>
      </w:r>
      <w:r>
        <w:rPr>
          <w:rFonts w:ascii="Times New Roman" w:hAnsi="Times New Roman" w:cs="Times New Roman"/>
          <w:sz w:val="24"/>
          <w:szCs w:val="24"/>
          <w:lang w:val="kk-KZ"/>
        </w:rPr>
        <w:t>4</w:t>
      </w:r>
      <w:r w:rsidRPr="00E54731">
        <w:rPr>
          <w:rFonts w:ascii="Times New Roman" w:hAnsi="Times New Roman" w:cs="Times New Roman"/>
          <w:sz w:val="24"/>
          <w:szCs w:val="24"/>
          <w:lang w:val="ru-RU"/>
        </w:rPr>
        <w:t xml:space="preserve">. </w:t>
      </w:r>
      <w:r>
        <w:rPr>
          <w:rFonts w:ascii="Times New Roman" w:hAnsi="Times New Roman" w:cs="Times New Roman"/>
          <w:sz w:val="24"/>
          <w:szCs w:val="24"/>
          <w:lang w:val="kk-KZ"/>
        </w:rPr>
        <w:t>Розенбаум-Эллиотт, Ричард Стратегиялық бренд менеджмент-Астана:: Ұлттық аударма бюросы, 2020-365 б.</w:t>
      </w:r>
    </w:p>
    <w:p w14:paraId="2986257A" w14:textId="77777777" w:rsidR="00E54731" w:rsidRDefault="00E54731" w:rsidP="00E54731">
      <w:pPr>
        <w:spacing w:after="0" w:line="240" w:lineRule="auto"/>
        <w:rPr>
          <w:rFonts w:ascii="Times New Roman" w:hAnsi="Times New Roman" w:cs="Times New Roman"/>
          <w:sz w:val="24"/>
          <w:szCs w:val="24"/>
          <w:lang w:val="kk-KZ"/>
        </w:rPr>
      </w:pPr>
      <w:r w:rsidRPr="00E54731">
        <w:rPr>
          <w:rFonts w:ascii="Times New Roman" w:hAnsi="Times New Roman" w:cs="Times New Roman"/>
          <w:sz w:val="24"/>
          <w:szCs w:val="24"/>
          <w:lang w:val="ru-RU"/>
        </w:rPr>
        <w:t>2</w:t>
      </w:r>
      <w:r>
        <w:rPr>
          <w:rFonts w:ascii="Times New Roman" w:hAnsi="Times New Roman" w:cs="Times New Roman"/>
          <w:sz w:val="24"/>
          <w:szCs w:val="24"/>
          <w:lang w:val="kk-KZ"/>
        </w:rPr>
        <w:t>5</w:t>
      </w:r>
      <w:r w:rsidRPr="00E54731">
        <w:rPr>
          <w:rFonts w:ascii="Times New Roman" w:hAnsi="Times New Roman" w:cs="Times New Roman"/>
          <w:sz w:val="24"/>
          <w:szCs w:val="24"/>
          <w:lang w:val="ru-RU"/>
        </w:rPr>
        <w:t xml:space="preserve">. </w:t>
      </w:r>
      <w:proofErr w:type="spellStart"/>
      <w:r w:rsidRPr="00E54731">
        <w:rPr>
          <w:rFonts w:ascii="Times New Roman" w:hAnsi="Times New Roman" w:cs="Times New Roman"/>
          <w:sz w:val="24"/>
          <w:szCs w:val="24"/>
          <w:lang w:val="ru-RU"/>
        </w:rPr>
        <w:t>Ружанская</w:t>
      </w:r>
      <w:proofErr w:type="spellEnd"/>
      <w:r w:rsidRPr="00E54731">
        <w:rPr>
          <w:rFonts w:ascii="Times New Roman" w:hAnsi="Times New Roman" w:cs="Times New Roman"/>
          <w:sz w:val="24"/>
          <w:szCs w:val="24"/>
          <w:lang w:val="ru-RU"/>
        </w:rPr>
        <w:t>, Л. С.</w:t>
      </w:r>
      <w:r>
        <w:rPr>
          <w:rFonts w:ascii="Times New Roman" w:hAnsi="Times New Roman" w:cs="Times New Roman"/>
          <w:sz w:val="24"/>
          <w:szCs w:val="24"/>
          <w:lang w:val="kk-KZ"/>
        </w:rPr>
        <w:t xml:space="preserve">, Якимова Е.А., Зубакина Д.А. </w:t>
      </w:r>
      <w:r w:rsidRPr="00E54731">
        <w:rPr>
          <w:rFonts w:ascii="Times New Roman" w:hAnsi="Times New Roman" w:cs="Times New Roman"/>
          <w:sz w:val="24"/>
          <w:szCs w:val="24"/>
          <w:lang w:val="ru-RU"/>
        </w:rPr>
        <w:t xml:space="preserve"> Стратегический менеджмент</w:t>
      </w:r>
      <w:r>
        <w:rPr>
          <w:rFonts w:ascii="Times New Roman" w:hAnsi="Times New Roman" w:cs="Times New Roman"/>
          <w:sz w:val="24"/>
          <w:szCs w:val="24"/>
          <w:lang w:val="kk-KZ"/>
        </w:rPr>
        <w:t>-Екатеринбург: Урал. Университет, 2019-112 с.</w:t>
      </w:r>
    </w:p>
    <w:p w14:paraId="1A58945C" w14:textId="77777777" w:rsidR="00E54731" w:rsidRDefault="00E54731" w:rsidP="00E54731">
      <w:pPr>
        <w:spacing w:after="0" w:line="240" w:lineRule="auto"/>
        <w:rPr>
          <w:rFonts w:ascii="Times New Roman" w:hAnsi="Times New Roman" w:cs="Times New Roman"/>
          <w:sz w:val="24"/>
          <w:szCs w:val="24"/>
          <w:lang w:val="ru-RU"/>
        </w:rPr>
      </w:pPr>
      <w:r w:rsidRPr="00E54731">
        <w:rPr>
          <w:rFonts w:ascii="Times New Roman" w:hAnsi="Times New Roman" w:cs="Times New Roman"/>
          <w:sz w:val="24"/>
          <w:szCs w:val="24"/>
          <w:lang w:val="ru-RU"/>
        </w:rPr>
        <w:t>2</w:t>
      </w:r>
      <w:r>
        <w:rPr>
          <w:rFonts w:ascii="Times New Roman" w:hAnsi="Times New Roman" w:cs="Times New Roman"/>
          <w:sz w:val="24"/>
          <w:szCs w:val="24"/>
          <w:lang w:val="kk-KZ"/>
        </w:rPr>
        <w:t>6</w:t>
      </w:r>
      <w:r w:rsidRPr="00E54731">
        <w:rPr>
          <w:rFonts w:ascii="Times New Roman" w:hAnsi="Times New Roman" w:cs="Times New Roman"/>
          <w:sz w:val="24"/>
          <w:szCs w:val="24"/>
          <w:lang w:val="ru-RU"/>
        </w:rPr>
        <w:t xml:space="preserve">. </w:t>
      </w:r>
      <w:r>
        <w:rPr>
          <w:rFonts w:ascii="Times New Roman" w:hAnsi="Times New Roman" w:cs="Times New Roman"/>
          <w:sz w:val="24"/>
          <w:szCs w:val="24"/>
          <w:lang w:val="kk-KZ"/>
        </w:rPr>
        <w:t xml:space="preserve">Фролов Ю.В., Серышев Р.В. Стратегический менеджмент. Формирование стратегии и проектирование бизнес-процессов: учебное пособие для вузов-М.: Юрайт, </w:t>
      </w:r>
      <w:r w:rsidRPr="00E54731">
        <w:rPr>
          <w:rFonts w:ascii="Times New Roman" w:hAnsi="Times New Roman" w:cs="Times New Roman"/>
          <w:sz w:val="24"/>
          <w:szCs w:val="24"/>
          <w:lang w:val="ru-RU"/>
        </w:rPr>
        <w:t xml:space="preserve">2024-154 </w:t>
      </w:r>
      <w:r>
        <w:rPr>
          <w:rFonts w:ascii="Times New Roman" w:hAnsi="Times New Roman" w:cs="Times New Roman"/>
          <w:sz w:val="24"/>
          <w:szCs w:val="24"/>
          <w:lang w:val="en-GB"/>
        </w:rPr>
        <w:t>c</w:t>
      </w:r>
      <w:r w:rsidRPr="00E54731">
        <w:rPr>
          <w:rFonts w:ascii="Times New Roman" w:hAnsi="Times New Roman" w:cs="Times New Roman"/>
          <w:sz w:val="24"/>
          <w:szCs w:val="24"/>
          <w:lang w:val="ru-RU"/>
        </w:rPr>
        <w:t>.</w:t>
      </w:r>
    </w:p>
    <w:p w14:paraId="53405B7F" w14:textId="77777777" w:rsidR="00E54731" w:rsidRPr="00E54731" w:rsidRDefault="00E54731" w:rsidP="00E54731">
      <w:pPr>
        <w:shd w:val="clear" w:color="auto" w:fill="FFFFFF"/>
        <w:spacing w:after="0" w:line="240" w:lineRule="auto"/>
        <w:textAlignment w:val="baseline"/>
        <w:rPr>
          <w:rFonts w:ascii="Times New Roman" w:eastAsia="Times New Roman" w:hAnsi="Times New Roman" w:cs="Times New Roman"/>
          <w:color w:val="70778F"/>
          <w:spacing w:val="6"/>
          <w:sz w:val="24"/>
          <w:szCs w:val="24"/>
          <w:lang w:val="ru-RU" w:eastAsia="ru-RU"/>
        </w:rPr>
      </w:pPr>
      <w:r w:rsidRPr="00E54731">
        <w:rPr>
          <w:rFonts w:ascii="Times New Roman" w:hAnsi="Times New Roman" w:cs="Times New Roman"/>
          <w:sz w:val="24"/>
          <w:szCs w:val="24"/>
          <w:lang w:val="ru-RU"/>
        </w:rPr>
        <w:t>2</w:t>
      </w:r>
      <w:r>
        <w:rPr>
          <w:rFonts w:ascii="Times New Roman" w:hAnsi="Times New Roman" w:cs="Times New Roman"/>
          <w:sz w:val="24"/>
          <w:szCs w:val="24"/>
          <w:lang w:val="kk-KZ"/>
        </w:rPr>
        <w:t>7</w:t>
      </w:r>
      <w:r w:rsidRPr="00E54731">
        <w:rPr>
          <w:rFonts w:ascii="Times New Roman" w:hAnsi="Times New Roman" w:cs="Times New Roman"/>
          <w:sz w:val="24"/>
          <w:szCs w:val="24"/>
          <w:lang w:val="ru-RU"/>
        </w:rPr>
        <w:t xml:space="preserve">. </w:t>
      </w:r>
      <w:r>
        <w:rPr>
          <w:rFonts w:ascii="Times New Roman" w:hAnsi="Times New Roman" w:cs="Times New Roman"/>
          <w:sz w:val="24"/>
          <w:szCs w:val="24"/>
          <w:lang w:val="kk-KZ"/>
        </w:rPr>
        <w:t>Шетил Сандермоен   Организационная структура Реализация стратегии на практике М.:</w:t>
      </w:r>
      <w:r>
        <w:rPr>
          <w:rFonts w:ascii="Times New Roman" w:hAnsi="Times New Roman" w:cs="Times New Roman"/>
          <w:color w:val="000000" w:themeColor="text1"/>
          <w:sz w:val="24"/>
          <w:szCs w:val="24"/>
          <w:lang w:val="kk-KZ"/>
        </w:rPr>
        <w:t xml:space="preserve"> </w:t>
      </w:r>
      <w:hyperlink r:id="rId6" w:history="1">
        <w:r w:rsidRPr="00E54731">
          <w:rPr>
            <w:rStyle w:val="ac"/>
            <w:rFonts w:ascii="Times New Roman" w:hAnsi="Times New Roman" w:cs="Times New Roman"/>
            <w:color w:val="000000" w:themeColor="text1"/>
            <w:sz w:val="24"/>
            <w:szCs w:val="24"/>
            <w:shd w:val="clear" w:color="auto" w:fill="FFFFFF"/>
            <w:lang w:val="ru-RU"/>
          </w:rPr>
          <w:t>Альпина Паблишер</w:t>
        </w:r>
      </w:hyperlink>
      <w:r>
        <w:rPr>
          <w:rFonts w:ascii="Times New Roman" w:hAnsi="Times New Roman" w:cs="Times New Roman"/>
          <w:color w:val="000000" w:themeColor="text1"/>
          <w:sz w:val="24"/>
          <w:szCs w:val="24"/>
          <w:lang w:val="kk-KZ"/>
        </w:rPr>
        <w:t xml:space="preserve">, </w:t>
      </w:r>
      <w:r w:rsidRPr="00E54731">
        <w:rPr>
          <w:rFonts w:ascii="Times New Roman" w:hAnsi="Times New Roman" w:cs="Times New Roman"/>
          <w:color w:val="000000" w:themeColor="text1"/>
          <w:sz w:val="24"/>
          <w:szCs w:val="24"/>
          <w:lang w:val="ru-RU"/>
        </w:rPr>
        <w:t>2022</w:t>
      </w:r>
      <w:r>
        <w:rPr>
          <w:rFonts w:ascii="Times New Roman" w:hAnsi="Times New Roman" w:cs="Times New Roman"/>
          <w:sz w:val="24"/>
          <w:szCs w:val="24"/>
          <w:lang w:val="kk-KZ"/>
        </w:rPr>
        <w:t xml:space="preserve"> </w:t>
      </w:r>
      <w:r w:rsidRPr="00E54731">
        <w:rPr>
          <w:rFonts w:ascii="Times New Roman" w:hAnsi="Times New Roman" w:cs="Times New Roman"/>
          <w:sz w:val="24"/>
          <w:szCs w:val="24"/>
          <w:lang w:val="ru-RU"/>
        </w:rPr>
        <w:t>-210</w:t>
      </w:r>
      <w:r>
        <w:rPr>
          <w:rFonts w:ascii="Times New Roman" w:hAnsi="Times New Roman" w:cs="Times New Roman"/>
          <w:sz w:val="24"/>
          <w:szCs w:val="24"/>
          <w:lang w:val="kk-KZ"/>
        </w:rPr>
        <w:t xml:space="preserve"> с.</w:t>
      </w:r>
      <w:r w:rsidRPr="00E54731">
        <w:rPr>
          <w:rFonts w:ascii="Times New Roman" w:eastAsia="Times New Roman" w:hAnsi="Times New Roman" w:cs="Times New Roman"/>
          <w:color w:val="70778F"/>
          <w:spacing w:val="6"/>
          <w:sz w:val="24"/>
          <w:szCs w:val="24"/>
          <w:lang w:val="ru-RU" w:eastAsia="ru-RU"/>
        </w:rPr>
        <w:br/>
      </w:r>
    </w:p>
    <w:p w14:paraId="6702FB50" w14:textId="77777777" w:rsidR="00E54731" w:rsidRPr="00E54731" w:rsidRDefault="00E54731" w:rsidP="00E54731">
      <w:pPr>
        <w:rPr>
          <w:rFonts w:ascii="Times New Roman" w:eastAsiaTheme="minorHAnsi" w:hAnsi="Times New Roman" w:cs="Times New Roman"/>
          <w:sz w:val="24"/>
          <w:szCs w:val="24"/>
          <w:lang w:val="ru-RU"/>
        </w:rPr>
      </w:pPr>
    </w:p>
    <w:p w14:paraId="787026A4" w14:textId="77777777" w:rsidR="00E54731" w:rsidRDefault="00E54731" w:rsidP="00E54731">
      <w:pPr>
        <w:rPr>
          <w:rFonts w:ascii="Times New Roman" w:hAnsi="Times New Roman" w:cs="Times New Roman"/>
          <w:b/>
          <w:bCs/>
          <w:sz w:val="24"/>
          <w:szCs w:val="24"/>
          <w:lang w:val="kk-KZ"/>
        </w:rPr>
      </w:pPr>
    </w:p>
    <w:p w14:paraId="01876814" w14:textId="77777777" w:rsidR="00E54731" w:rsidRDefault="00E54731" w:rsidP="00E54731">
      <w:pPr>
        <w:rPr>
          <w:rFonts w:ascii="Times New Roman" w:hAnsi="Times New Roman" w:cs="Times New Roman"/>
          <w:b/>
          <w:bCs/>
          <w:sz w:val="24"/>
          <w:szCs w:val="24"/>
          <w:lang w:val="kk-KZ"/>
        </w:rPr>
      </w:pPr>
      <w:r>
        <w:rPr>
          <w:rFonts w:ascii="Times New Roman" w:hAnsi="Times New Roman" w:cs="Times New Roman"/>
          <w:b/>
          <w:bCs/>
          <w:sz w:val="24"/>
          <w:szCs w:val="24"/>
          <w:lang w:val="kk-KZ"/>
        </w:rPr>
        <w:t>Қосымша әдебиеттер:</w:t>
      </w:r>
    </w:p>
    <w:p w14:paraId="42B07C8A" w14:textId="77777777" w:rsidR="00E54731" w:rsidRDefault="00E54731" w:rsidP="00E54731">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1. Қазақстан Республикасында мемлекеттік басқару жүйесін одан әрі жетілдіру туралы//ҚР Президентінің 2021 жылғы 27ақпандағы №527 Жарлығы </w:t>
      </w:r>
    </w:p>
    <w:p w14:paraId="07A69999" w14:textId="77777777" w:rsidR="00E54731" w:rsidRDefault="00E54731" w:rsidP="00E54731">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2. Оксфорд  экономика сөздігі  = A Dictionary of Economics (Oxford Quick Reference) : сөздік  -Алматы : "Ұлттық аударма бюросы" ҚҚ, 2019 - 606 б.</w:t>
      </w:r>
    </w:p>
    <w:p w14:paraId="1D5F2AE5" w14:textId="77777777" w:rsidR="00E54731" w:rsidRDefault="00E54731" w:rsidP="00E54731">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3.Уилтон, Ник. HR-менеджментке кіріспе = An Introduction to Human Resource Management - Алматы: "Ұлттық аударма бюросы" ҚҚ, 2019. — 531 б.</w:t>
      </w:r>
    </w:p>
    <w:p w14:paraId="66FD6263" w14:textId="77777777" w:rsidR="00E54731" w:rsidRDefault="00E54731" w:rsidP="00E54731">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4. Р. У. Гриффин Менеджмент = Management  - Астана: "Ұлттық аударма бюросы" ҚҚ, 2018 - 766 б.</w:t>
      </w:r>
    </w:p>
    <w:p w14:paraId="21B46FF2" w14:textId="77777777" w:rsidR="00E54731" w:rsidRDefault="00E54731" w:rsidP="00E54731">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5.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223753AF" w14:textId="77777777" w:rsidR="00E54731" w:rsidRDefault="00E54731" w:rsidP="00E54731">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6. Шиллинг, Мелисса А.Технологиялық инновациялардағы стратегиялық менеджмент = Strategic Management Technological Innovation - Алматы: "Ұлттық аударма бюросы" ҚҚ, 2019 - 378 б.</w:t>
      </w:r>
    </w:p>
    <w:p w14:paraId="3F921FF7" w14:textId="77777777" w:rsidR="00E54731" w:rsidRDefault="00E54731" w:rsidP="00E54731">
      <w:pPr>
        <w:spacing w:after="0" w:line="240" w:lineRule="auto"/>
        <w:rPr>
          <w:rFonts w:ascii="Times New Roman" w:hAnsi="Times New Roman" w:cs="Times New Roman"/>
          <w:sz w:val="21"/>
          <w:szCs w:val="21"/>
          <w:lang w:val="kk-KZ"/>
        </w:rPr>
      </w:pPr>
      <w:r>
        <w:rPr>
          <w:rFonts w:ascii="Times New Roman" w:hAnsi="Times New Roman" w:cs="Times New Roman"/>
          <w:sz w:val="20"/>
          <w:szCs w:val="20"/>
          <w:lang w:val="kk-KZ"/>
        </w:rPr>
        <w:t>7. О’Лири, Зина. Зерттеу жобасын жүргізу: негізгі нұсқаулық : монография - Алматы: "Ұлттық аударма бюросы" ҚҚ, 2020 - 470 б</w:t>
      </w:r>
    </w:p>
    <w:p w14:paraId="63E113D4" w14:textId="77777777" w:rsidR="00E54731" w:rsidRDefault="00E54731" w:rsidP="00E54731">
      <w:pPr>
        <w:rPr>
          <w:rFonts w:ascii="Times New Roman" w:hAnsi="Times New Roman" w:cs="Times New Roman"/>
          <w:b/>
          <w:bCs/>
          <w:color w:val="000000"/>
          <w:sz w:val="20"/>
          <w:szCs w:val="20"/>
          <w:lang w:val="kk-KZ"/>
        </w:rPr>
      </w:pPr>
    </w:p>
    <w:p w14:paraId="4CC2A8B2" w14:textId="77777777" w:rsidR="00E54731" w:rsidRDefault="00E54731" w:rsidP="00E54731">
      <w:pPr>
        <w:rPr>
          <w:rFonts w:ascii="Times New Roman" w:hAnsi="Times New Roman" w:cs="Times New Roman"/>
          <w:b/>
          <w:bCs/>
          <w:color w:val="000000"/>
          <w:sz w:val="20"/>
          <w:szCs w:val="20"/>
          <w:lang w:val="kk-KZ"/>
        </w:rPr>
      </w:pPr>
      <w:r>
        <w:rPr>
          <w:rFonts w:ascii="Times New Roman" w:hAnsi="Times New Roman" w:cs="Times New Roman"/>
          <w:b/>
          <w:bCs/>
          <w:color w:val="000000"/>
          <w:sz w:val="20"/>
          <w:szCs w:val="20"/>
          <w:lang w:val="kk-KZ"/>
        </w:rPr>
        <w:t>Интернет-ресурстар:</w:t>
      </w:r>
    </w:p>
    <w:p w14:paraId="62CE9818" w14:textId="77777777" w:rsidR="00E54731" w:rsidRDefault="00E54731" w:rsidP="00E54731">
      <w:pPr>
        <w:spacing w:after="0" w:line="240" w:lineRule="auto"/>
        <w:rPr>
          <w:rFonts w:ascii="Times New Roman" w:hAnsi="Times New Roman" w:cs="Times New Roman"/>
          <w:sz w:val="24"/>
          <w:szCs w:val="24"/>
          <w:lang w:val="kk-KZ"/>
        </w:rPr>
      </w:pPr>
      <w:r>
        <w:rPr>
          <w:rFonts w:ascii="Times New Roman" w:hAnsi="Times New Roman" w:cs="Times New Roman"/>
          <w:color w:val="000000"/>
          <w:sz w:val="24"/>
          <w:szCs w:val="24"/>
          <w:shd w:val="clear" w:color="auto" w:fill="FFFFFF"/>
          <w:lang w:val="kk-KZ"/>
        </w:rPr>
        <w:t>1.URL: </w:t>
      </w:r>
      <w:bookmarkStart w:id="1" w:name="_Hlk186465122"/>
      <w:r>
        <w:fldChar w:fldCharType="begin"/>
      </w:r>
      <w:r w:rsidRPr="00E54731">
        <w:rPr>
          <w:lang w:val="kk-KZ"/>
        </w:rPr>
        <w:instrText>HYPERLINK "https://urait.ru/bcode/544472" \t "_blank"</w:instrText>
      </w:r>
      <w:r>
        <w:fldChar w:fldCharType="separate"/>
      </w:r>
      <w:r>
        <w:rPr>
          <w:rStyle w:val="ac"/>
          <w:rFonts w:ascii="Times New Roman" w:hAnsi="Times New Roman" w:cs="Times New Roman"/>
          <w:color w:val="486C97"/>
          <w:sz w:val="24"/>
          <w:szCs w:val="24"/>
          <w:bdr w:val="single" w:sz="2" w:space="0" w:color="E5E7EB" w:frame="1"/>
          <w:shd w:val="clear" w:color="auto" w:fill="FFFFFF"/>
          <w:lang w:val="kk-KZ"/>
        </w:rPr>
        <w:t>https://urait.ru/bcode/544472</w:t>
      </w:r>
      <w:r>
        <w:fldChar w:fldCharType="end"/>
      </w:r>
      <w:r>
        <w:rPr>
          <w:rFonts w:ascii="Times New Roman" w:hAnsi="Times New Roman" w:cs="Times New Roman"/>
          <w:color w:val="000000"/>
          <w:sz w:val="24"/>
          <w:szCs w:val="24"/>
          <w:shd w:val="clear" w:color="auto" w:fill="FFFFFF"/>
          <w:lang w:val="kk-KZ"/>
        </w:rPr>
        <w:t> </w:t>
      </w:r>
      <w:bookmarkEnd w:id="1"/>
    </w:p>
    <w:p w14:paraId="2AADABFC" w14:textId="77777777" w:rsidR="00E54731" w:rsidRDefault="00E54731" w:rsidP="00E54731">
      <w:pPr>
        <w:spacing w:line="240" w:lineRule="auto"/>
        <w:contextualSpacing/>
        <w:rPr>
          <w:rFonts w:ascii="Times New Roman" w:hAnsi="Times New Roman" w:cs="Times New Roman"/>
          <w:color w:val="212529"/>
          <w:kern w:val="2"/>
          <w:sz w:val="20"/>
          <w:szCs w:val="20"/>
          <w:shd w:val="clear" w:color="auto" w:fill="F8F9FA"/>
          <w:lang w:val="en-GB"/>
          <w14:ligatures w14:val="standardContextual"/>
        </w:rPr>
      </w:pPr>
      <w:r>
        <w:rPr>
          <w:rFonts w:ascii="Times New Roman" w:eastAsia="Times New Roman" w:hAnsi="Times New Roman" w:cs="Times New Roman"/>
          <w:color w:val="000000" w:themeColor="text1"/>
          <w:sz w:val="20"/>
          <w:szCs w:val="20"/>
          <w:lang w:val="kk-KZ"/>
        </w:rPr>
        <w:t>2.</w:t>
      </w:r>
      <w:r>
        <w:rPr>
          <w:rFonts w:ascii="Times New Roman" w:hAnsi="Times New Roman" w:cs="Times New Roman"/>
          <w:color w:val="212529"/>
          <w:sz w:val="20"/>
          <w:szCs w:val="20"/>
          <w:shd w:val="clear" w:color="auto" w:fill="F8F9FA"/>
          <w:lang w:val="kk-KZ"/>
        </w:rPr>
        <w:t xml:space="preserve">  </w:t>
      </w:r>
      <w:r>
        <w:rPr>
          <w:rFonts w:ascii="Times New Roman" w:hAnsi="Times New Roman" w:cs="Times New Roman"/>
          <w:color w:val="000000"/>
          <w:sz w:val="24"/>
          <w:szCs w:val="24"/>
          <w:shd w:val="clear" w:color="auto" w:fill="FFFFFF"/>
          <w:lang w:val="kk-KZ"/>
        </w:rPr>
        <w:t>URL: </w:t>
      </w:r>
      <w:r>
        <w:rPr>
          <w:rFonts w:ascii="Times New Roman" w:hAnsi="Times New Roman" w:cs="Times New Roman"/>
          <w:color w:val="212529"/>
          <w:sz w:val="20"/>
          <w:szCs w:val="20"/>
          <w:shd w:val="clear" w:color="auto" w:fill="F8F9FA"/>
          <w:lang w:val="en-GB"/>
        </w:rPr>
        <w:t xml:space="preserve"> </w:t>
      </w:r>
      <w:hyperlink r:id="rId7" w:tgtFrame="_blank" w:history="1">
        <w:r>
          <w:rPr>
            <w:rStyle w:val="ac"/>
            <w:rFonts w:ascii="Times New Roman" w:hAnsi="Times New Roman" w:cs="Times New Roman"/>
            <w:color w:val="486C97"/>
            <w:sz w:val="24"/>
            <w:szCs w:val="24"/>
            <w:bdr w:val="single" w:sz="2" w:space="0" w:color="E5E7EB" w:frame="1"/>
            <w:shd w:val="clear" w:color="auto" w:fill="FFFFFF"/>
            <w:lang w:val="kk-KZ"/>
          </w:rPr>
          <w:t>https://urait.ru/bcode/</w:t>
        </w:r>
      </w:hyperlink>
      <w:r>
        <w:rPr>
          <w:rFonts w:ascii="Times New Roman" w:hAnsi="Times New Roman" w:cs="Times New Roman"/>
          <w:color w:val="486C97"/>
          <w:sz w:val="24"/>
          <w:szCs w:val="24"/>
          <w:u w:val="single"/>
          <w:bdr w:val="single" w:sz="2" w:space="0" w:color="E5E7EB" w:frame="1"/>
          <w:shd w:val="clear" w:color="auto" w:fill="FFFFFF"/>
          <w:lang w:val="en-GB"/>
        </w:rPr>
        <w:t>538640</w:t>
      </w:r>
      <w:r>
        <w:rPr>
          <w:rFonts w:ascii="Times New Roman" w:hAnsi="Times New Roman" w:cs="Times New Roman"/>
          <w:color w:val="000000"/>
          <w:sz w:val="24"/>
          <w:szCs w:val="24"/>
          <w:shd w:val="clear" w:color="auto" w:fill="FFFFFF"/>
          <w:lang w:val="kk-KZ"/>
        </w:rPr>
        <w:t> </w:t>
      </w:r>
    </w:p>
    <w:p w14:paraId="63AB9F29" w14:textId="77777777" w:rsidR="00E54731" w:rsidRDefault="00E54731" w:rsidP="00E54731">
      <w:pPr>
        <w:numPr>
          <w:ilvl w:val="0"/>
          <w:numId w:val="2"/>
        </w:numPr>
        <w:spacing w:after="0" w:line="240" w:lineRule="auto"/>
        <w:ind w:left="59" w:hanging="59"/>
        <w:contextualSpacing/>
        <w:rPr>
          <w:rFonts w:ascii="Times New Roman" w:hAnsi="Times New Roman" w:cs="Times New Roman"/>
          <w:sz w:val="20"/>
          <w:szCs w:val="20"/>
        </w:rPr>
      </w:pPr>
      <w:r>
        <w:rPr>
          <w:rFonts w:ascii="Times New Roman" w:hAnsi="Times New Roman" w:cs="Times New Roman"/>
          <w:sz w:val="20"/>
          <w:szCs w:val="20"/>
          <w:shd w:val="clear" w:color="auto" w:fill="FFFFFF"/>
        </w:rPr>
        <w:t>&lt;</w:t>
      </w:r>
      <w:hyperlink r:id="rId8" w:history="1">
        <w:r>
          <w:rPr>
            <w:rStyle w:val="ac"/>
            <w:rFonts w:ascii="Times New Roman" w:hAnsi="Times New Roman" w:cs="Times New Roman"/>
            <w:sz w:val="20"/>
            <w:szCs w:val="20"/>
            <w:shd w:val="clear" w:color="auto" w:fill="FFFFFF"/>
          </w:rPr>
          <w:t>https://journals.csu.ru/index.php/management/article/view/1614</w:t>
        </w:r>
      </w:hyperlink>
    </w:p>
    <w:p w14:paraId="4A05E613" w14:textId="77777777" w:rsidR="00E54731" w:rsidRDefault="00E54731" w:rsidP="00E54731">
      <w:pPr>
        <w:numPr>
          <w:ilvl w:val="0"/>
          <w:numId w:val="2"/>
        </w:numPr>
        <w:spacing w:after="0" w:line="240" w:lineRule="auto"/>
        <w:ind w:left="59" w:hanging="59"/>
        <w:contextualSpacing/>
        <w:rPr>
          <w:rFonts w:ascii="Times New Roman" w:hAnsi="Times New Roman" w:cs="Times New Roman"/>
          <w:color w:val="000000"/>
          <w:sz w:val="20"/>
          <w:szCs w:val="20"/>
          <w:shd w:val="clear" w:color="auto" w:fill="FFFFFF"/>
        </w:rPr>
      </w:pPr>
      <w:r>
        <w:rPr>
          <w:rFonts w:ascii="Times New Roman" w:hAnsi="Times New Roman" w:cs="Times New Roman"/>
          <w:color w:val="212529"/>
          <w:sz w:val="20"/>
          <w:szCs w:val="20"/>
          <w:shd w:val="clear" w:color="auto" w:fill="F8F9FA"/>
        </w:rPr>
        <w:t>IPR SMART : [</w:t>
      </w:r>
      <w:proofErr w:type="spellStart"/>
      <w:r>
        <w:rPr>
          <w:rFonts w:ascii="Times New Roman" w:hAnsi="Times New Roman" w:cs="Times New Roman"/>
          <w:color w:val="212529"/>
          <w:sz w:val="20"/>
          <w:szCs w:val="20"/>
          <w:shd w:val="clear" w:color="auto" w:fill="F8F9FA"/>
        </w:rPr>
        <w:t>сайт</w:t>
      </w:r>
      <w:proofErr w:type="spellEnd"/>
      <w:r>
        <w:rPr>
          <w:rFonts w:ascii="Times New Roman" w:hAnsi="Times New Roman" w:cs="Times New Roman"/>
          <w:color w:val="212529"/>
          <w:sz w:val="20"/>
          <w:szCs w:val="20"/>
          <w:shd w:val="clear" w:color="auto" w:fill="F8F9FA"/>
        </w:rPr>
        <w:t>]. — URL: https://www.iprbookshop.ru/121365.htm</w:t>
      </w:r>
    </w:p>
    <w:p w14:paraId="5F583C3E" w14:textId="77777777" w:rsidR="00E54731" w:rsidRDefault="00E54731" w:rsidP="00E54731">
      <w:pPr>
        <w:spacing w:after="0" w:line="240" w:lineRule="auto"/>
        <w:rPr>
          <w:rFonts w:ascii="Times New Roman" w:eastAsia="Times New Roman" w:hAnsi="Times New Roman" w:cs="Times New Roman"/>
          <w:b/>
          <w:bCs/>
          <w:color w:val="000000" w:themeColor="text1"/>
          <w:sz w:val="20"/>
          <w:szCs w:val="20"/>
          <w:lang w:val="en-GB"/>
        </w:rPr>
      </w:pPr>
    </w:p>
    <w:p w14:paraId="570C1274" w14:textId="77777777" w:rsidR="00E54731" w:rsidRDefault="00E54731" w:rsidP="00E54731">
      <w:pPr>
        <w:spacing w:after="0" w:line="240" w:lineRule="auto"/>
        <w:rPr>
          <w:rFonts w:ascii="Times New Roman" w:eastAsia="Times New Roman" w:hAnsi="Times New Roman" w:cs="Times New Roman"/>
          <w:b/>
          <w:bCs/>
          <w:color w:val="000000" w:themeColor="text1"/>
          <w:sz w:val="20"/>
          <w:szCs w:val="20"/>
          <w:lang w:val="kk-KZ"/>
        </w:rPr>
      </w:pPr>
      <w:r>
        <w:rPr>
          <w:rFonts w:ascii="Times New Roman" w:eastAsia="Times New Roman" w:hAnsi="Times New Roman" w:cs="Times New Roman"/>
          <w:b/>
          <w:bCs/>
          <w:color w:val="000000" w:themeColor="text1"/>
          <w:sz w:val="20"/>
          <w:szCs w:val="20"/>
          <w:lang w:val="kk-KZ"/>
        </w:rPr>
        <w:t>Зерттеушілік инфрақұрылымы</w:t>
      </w:r>
    </w:p>
    <w:p w14:paraId="052CD69E" w14:textId="77777777" w:rsidR="00E54731" w:rsidRDefault="00E54731" w:rsidP="00E54731">
      <w:pPr>
        <w:spacing w:after="0" w:line="240" w:lineRule="auto"/>
        <w:rPr>
          <w:rFonts w:ascii="Times New Roman" w:eastAsia="Times New Roman" w:hAnsi="Times New Roman" w:cs="Times New Roman"/>
          <w:color w:val="000000" w:themeColor="text1"/>
          <w:sz w:val="20"/>
          <w:szCs w:val="20"/>
          <w:lang w:val="kk-KZ"/>
        </w:rPr>
      </w:pPr>
      <w:r>
        <w:rPr>
          <w:rFonts w:ascii="Times New Roman" w:eastAsia="Times New Roman" w:hAnsi="Times New Roman" w:cs="Times New Roman"/>
          <w:color w:val="000000" w:themeColor="text1"/>
          <w:sz w:val="20"/>
          <w:szCs w:val="20"/>
          <w:lang w:val="kk-KZ"/>
        </w:rPr>
        <w:t>1. Аудитория 220</w:t>
      </w:r>
    </w:p>
    <w:p w14:paraId="24322326" w14:textId="77777777" w:rsidR="00E54731" w:rsidRDefault="00E54731" w:rsidP="00E54731">
      <w:pPr>
        <w:spacing w:after="0"/>
        <w:ind w:left="59"/>
        <w:contextualSpacing/>
        <w:rPr>
          <w:rFonts w:ascii="Times New Roman" w:eastAsiaTheme="minorHAnsi" w:hAnsi="Times New Roman" w:cs="Times New Roman"/>
          <w:kern w:val="2"/>
          <w:sz w:val="20"/>
          <w:szCs w:val="20"/>
          <w:lang w:val="kk-KZ"/>
          <w14:ligatures w14:val="standardContextual"/>
        </w:rPr>
      </w:pPr>
      <w:r>
        <w:rPr>
          <w:rFonts w:ascii="Times New Roman" w:eastAsia="Times New Roman" w:hAnsi="Times New Roman" w:cs="Times New Roman"/>
          <w:color w:val="000000" w:themeColor="text1"/>
          <w:sz w:val="20"/>
          <w:szCs w:val="20"/>
          <w:lang w:val="kk-KZ"/>
        </w:rPr>
        <w:t>2.  Дәріс залы - 220</w:t>
      </w:r>
    </w:p>
    <w:p w14:paraId="7E8269E4" w14:textId="77777777" w:rsidR="00CA2798" w:rsidRDefault="00CA2798" w:rsidP="00614113">
      <w:pPr>
        <w:spacing w:after="160" w:line="254" w:lineRule="auto"/>
        <w:rPr>
          <w:rFonts w:ascii="Times New Roman" w:eastAsiaTheme="minorHAnsi" w:hAnsi="Times New Roman" w:cs="Times New Roman"/>
          <w:b/>
          <w:bCs/>
          <w:sz w:val="24"/>
          <w:szCs w:val="24"/>
          <w:lang w:val="kk-KZ"/>
        </w:rPr>
      </w:pPr>
    </w:p>
    <w:p w14:paraId="6C8DAAE5" w14:textId="77777777" w:rsidR="00CA2798" w:rsidRDefault="00CA2798" w:rsidP="00614113">
      <w:pPr>
        <w:spacing w:after="160" w:line="254" w:lineRule="auto"/>
        <w:rPr>
          <w:rFonts w:ascii="Times New Roman" w:eastAsiaTheme="minorHAnsi" w:hAnsi="Times New Roman" w:cs="Times New Roman"/>
          <w:b/>
          <w:bCs/>
          <w:sz w:val="24"/>
          <w:szCs w:val="24"/>
          <w:lang w:val="kk-KZ"/>
        </w:rPr>
      </w:pPr>
    </w:p>
    <w:p w14:paraId="270972B8" w14:textId="77777777" w:rsidR="00CA2798" w:rsidRDefault="00CA2798" w:rsidP="00614113">
      <w:pPr>
        <w:spacing w:after="160" w:line="254" w:lineRule="auto"/>
        <w:rPr>
          <w:rFonts w:ascii="Times New Roman" w:eastAsiaTheme="minorHAnsi" w:hAnsi="Times New Roman" w:cs="Times New Roman"/>
          <w:b/>
          <w:bCs/>
          <w:sz w:val="24"/>
          <w:szCs w:val="24"/>
          <w:lang w:val="kk-KZ"/>
        </w:rPr>
      </w:pPr>
    </w:p>
    <w:sectPr w:rsidR="00CA27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Roboto">
    <w:altName w:val="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E1848"/>
    <w:multiLevelType w:val="hybridMultilevel"/>
    <w:tmpl w:val="8FE6E342"/>
    <w:lvl w:ilvl="0" w:tplc="2056EDC0">
      <w:start w:val="3"/>
      <w:numFmt w:val="decimal"/>
      <w:lvlText w:val="%1."/>
      <w:lvlJc w:val="left"/>
      <w:pPr>
        <w:ind w:left="720" w:hanging="360"/>
      </w:pPr>
      <w:rPr>
        <w:rFonts w:eastAsiaTheme="minorEastAsia"/>
        <w:strike w:val="0"/>
        <w:dstrike w:val="0"/>
        <w:u w:val="none"/>
        <w:effect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35024B94"/>
    <w:multiLevelType w:val="hybridMultilevel"/>
    <w:tmpl w:val="75B07B0A"/>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662452D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03141656">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6775729">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776880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B03"/>
    <w:rsid w:val="00061783"/>
    <w:rsid w:val="00152914"/>
    <w:rsid w:val="003E57BD"/>
    <w:rsid w:val="00603A19"/>
    <w:rsid w:val="00614113"/>
    <w:rsid w:val="00693DC8"/>
    <w:rsid w:val="00716B03"/>
    <w:rsid w:val="0080217D"/>
    <w:rsid w:val="008975C9"/>
    <w:rsid w:val="00A9080D"/>
    <w:rsid w:val="00CA2798"/>
    <w:rsid w:val="00E54731"/>
    <w:rsid w:val="00EE48FF"/>
    <w:rsid w:val="00F21B23"/>
    <w:rsid w:val="00FB17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1108A"/>
  <w15:chartTrackingRefBased/>
  <w15:docId w15:val="{C1373514-1337-4AD5-8054-76B5EA2B7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3DC8"/>
    <w:pPr>
      <w:spacing w:after="200" w:line="276" w:lineRule="auto"/>
    </w:pPr>
    <w:rPr>
      <w:rFonts w:ascii="Calibri" w:eastAsia="Calibri" w:hAnsi="Calibri"/>
      <w:kern w:val="0"/>
      <w:sz w:val="22"/>
      <w:szCs w:val="22"/>
      <w:lang w:val="en-US"/>
      <w14:ligatures w14:val="none"/>
    </w:rPr>
  </w:style>
  <w:style w:type="paragraph" w:styleId="1">
    <w:name w:val="heading 1"/>
    <w:basedOn w:val="a"/>
    <w:next w:val="a"/>
    <w:link w:val="10"/>
    <w:uiPriority w:val="9"/>
    <w:qFormat/>
    <w:rsid w:val="00716B0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ru-RU"/>
      <w14:ligatures w14:val="standardContextual"/>
    </w:rPr>
  </w:style>
  <w:style w:type="paragraph" w:styleId="2">
    <w:name w:val="heading 2"/>
    <w:basedOn w:val="a"/>
    <w:next w:val="a"/>
    <w:link w:val="20"/>
    <w:uiPriority w:val="9"/>
    <w:semiHidden/>
    <w:unhideWhenUsed/>
    <w:qFormat/>
    <w:rsid w:val="00716B0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ru-RU"/>
      <w14:ligatures w14:val="standardContextual"/>
    </w:rPr>
  </w:style>
  <w:style w:type="paragraph" w:styleId="3">
    <w:name w:val="heading 3"/>
    <w:basedOn w:val="a"/>
    <w:next w:val="a"/>
    <w:link w:val="30"/>
    <w:uiPriority w:val="9"/>
    <w:semiHidden/>
    <w:unhideWhenUsed/>
    <w:qFormat/>
    <w:rsid w:val="00716B03"/>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ru-RU"/>
      <w14:ligatures w14:val="standardContextual"/>
    </w:rPr>
  </w:style>
  <w:style w:type="paragraph" w:styleId="4">
    <w:name w:val="heading 4"/>
    <w:basedOn w:val="a"/>
    <w:next w:val="a"/>
    <w:link w:val="40"/>
    <w:uiPriority w:val="9"/>
    <w:semiHidden/>
    <w:unhideWhenUsed/>
    <w:qFormat/>
    <w:rsid w:val="00716B03"/>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ru-RU"/>
      <w14:ligatures w14:val="standardContextual"/>
    </w:rPr>
  </w:style>
  <w:style w:type="paragraph" w:styleId="5">
    <w:name w:val="heading 5"/>
    <w:basedOn w:val="a"/>
    <w:next w:val="a"/>
    <w:link w:val="50"/>
    <w:uiPriority w:val="9"/>
    <w:semiHidden/>
    <w:unhideWhenUsed/>
    <w:qFormat/>
    <w:rsid w:val="00716B03"/>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ru-RU"/>
      <w14:ligatures w14:val="standardContextual"/>
    </w:rPr>
  </w:style>
  <w:style w:type="paragraph" w:styleId="6">
    <w:name w:val="heading 6"/>
    <w:basedOn w:val="a"/>
    <w:next w:val="a"/>
    <w:link w:val="60"/>
    <w:uiPriority w:val="9"/>
    <w:semiHidden/>
    <w:unhideWhenUsed/>
    <w:qFormat/>
    <w:rsid w:val="00716B03"/>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lang w:val="ru-RU"/>
      <w14:ligatures w14:val="standardContextual"/>
    </w:rPr>
  </w:style>
  <w:style w:type="paragraph" w:styleId="7">
    <w:name w:val="heading 7"/>
    <w:basedOn w:val="a"/>
    <w:next w:val="a"/>
    <w:link w:val="70"/>
    <w:uiPriority w:val="9"/>
    <w:semiHidden/>
    <w:unhideWhenUsed/>
    <w:qFormat/>
    <w:rsid w:val="00716B03"/>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lang w:val="ru-RU"/>
      <w14:ligatures w14:val="standardContextual"/>
    </w:rPr>
  </w:style>
  <w:style w:type="paragraph" w:styleId="8">
    <w:name w:val="heading 8"/>
    <w:basedOn w:val="a"/>
    <w:next w:val="a"/>
    <w:link w:val="80"/>
    <w:uiPriority w:val="9"/>
    <w:semiHidden/>
    <w:unhideWhenUsed/>
    <w:qFormat/>
    <w:rsid w:val="00716B03"/>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lang w:val="ru-RU"/>
      <w14:ligatures w14:val="standardContextual"/>
    </w:rPr>
  </w:style>
  <w:style w:type="paragraph" w:styleId="9">
    <w:name w:val="heading 9"/>
    <w:basedOn w:val="a"/>
    <w:next w:val="a"/>
    <w:link w:val="90"/>
    <w:uiPriority w:val="9"/>
    <w:semiHidden/>
    <w:unhideWhenUsed/>
    <w:qFormat/>
    <w:rsid w:val="00716B03"/>
    <w:pPr>
      <w:keepNext/>
      <w:keepLines/>
      <w:spacing w:after="0" w:line="278" w:lineRule="auto"/>
      <w:outlineLvl w:val="8"/>
    </w:pPr>
    <w:rPr>
      <w:rFonts w:asciiTheme="minorHAnsi" w:eastAsiaTheme="majorEastAsia" w:hAnsiTheme="minorHAnsi" w:cstheme="majorBidi"/>
      <w:color w:val="272727" w:themeColor="text1" w:themeTint="D8"/>
      <w:kern w:val="2"/>
      <w:sz w:val="24"/>
      <w:szCs w:val="24"/>
      <w:lang w:val="ru-RU"/>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6B03"/>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716B03"/>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716B03"/>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716B03"/>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716B03"/>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716B0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16B03"/>
    <w:rPr>
      <w:rFonts w:eastAsiaTheme="majorEastAsia" w:cstheme="majorBidi"/>
      <w:color w:val="595959" w:themeColor="text1" w:themeTint="A6"/>
    </w:rPr>
  </w:style>
  <w:style w:type="character" w:customStyle="1" w:styleId="80">
    <w:name w:val="Заголовок 8 Знак"/>
    <w:basedOn w:val="a0"/>
    <w:link w:val="8"/>
    <w:uiPriority w:val="9"/>
    <w:semiHidden/>
    <w:rsid w:val="00716B0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16B03"/>
    <w:rPr>
      <w:rFonts w:eastAsiaTheme="majorEastAsia" w:cstheme="majorBidi"/>
      <w:color w:val="272727" w:themeColor="text1" w:themeTint="D8"/>
    </w:rPr>
  </w:style>
  <w:style w:type="paragraph" w:styleId="a3">
    <w:name w:val="Title"/>
    <w:basedOn w:val="a"/>
    <w:next w:val="a"/>
    <w:link w:val="a4"/>
    <w:uiPriority w:val="10"/>
    <w:qFormat/>
    <w:rsid w:val="00716B03"/>
    <w:pPr>
      <w:spacing w:after="80" w:line="240" w:lineRule="auto"/>
      <w:contextualSpacing/>
    </w:pPr>
    <w:rPr>
      <w:rFonts w:asciiTheme="majorHAnsi" w:eastAsiaTheme="majorEastAsia" w:hAnsiTheme="majorHAnsi" w:cstheme="majorBidi"/>
      <w:spacing w:val="-10"/>
      <w:kern w:val="28"/>
      <w:sz w:val="56"/>
      <w:szCs w:val="56"/>
      <w:lang w:val="ru-RU"/>
      <w14:ligatures w14:val="standardContextual"/>
    </w:rPr>
  </w:style>
  <w:style w:type="character" w:customStyle="1" w:styleId="a4">
    <w:name w:val="Заголовок Знак"/>
    <w:basedOn w:val="a0"/>
    <w:link w:val="a3"/>
    <w:uiPriority w:val="10"/>
    <w:rsid w:val="00716B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6B03"/>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ru-RU"/>
      <w14:ligatures w14:val="standardContextual"/>
    </w:rPr>
  </w:style>
  <w:style w:type="character" w:customStyle="1" w:styleId="a6">
    <w:name w:val="Подзаголовок Знак"/>
    <w:basedOn w:val="a0"/>
    <w:link w:val="a5"/>
    <w:uiPriority w:val="11"/>
    <w:rsid w:val="00716B0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16B03"/>
    <w:pPr>
      <w:spacing w:before="160" w:after="160" w:line="278" w:lineRule="auto"/>
      <w:jc w:val="center"/>
    </w:pPr>
    <w:rPr>
      <w:rFonts w:asciiTheme="minorHAnsi" w:eastAsiaTheme="minorHAnsi" w:hAnsiTheme="minorHAnsi"/>
      <w:i/>
      <w:iCs/>
      <w:color w:val="404040" w:themeColor="text1" w:themeTint="BF"/>
      <w:kern w:val="2"/>
      <w:sz w:val="24"/>
      <w:szCs w:val="24"/>
      <w:lang w:val="ru-RU"/>
      <w14:ligatures w14:val="standardContextual"/>
    </w:rPr>
  </w:style>
  <w:style w:type="character" w:customStyle="1" w:styleId="22">
    <w:name w:val="Цитата 2 Знак"/>
    <w:basedOn w:val="a0"/>
    <w:link w:val="21"/>
    <w:uiPriority w:val="29"/>
    <w:rsid w:val="00716B03"/>
    <w:rPr>
      <w:i/>
      <w:iCs/>
      <w:color w:val="404040" w:themeColor="text1" w:themeTint="BF"/>
    </w:rPr>
  </w:style>
  <w:style w:type="paragraph" w:styleId="a7">
    <w:name w:val="List Paragraph"/>
    <w:basedOn w:val="a"/>
    <w:uiPriority w:val="34"/>
    <w:qFormat/>
    <w:rsid w:val="00716B03"/>
    <w:pPr>
      <w:spacing w:after="160" w:line="278" w:lineRule="auto"/>
      <w:ind w:left="720"/>
      <w:contextualSpacing/>
    </w:pPr>
    <w:rPr>
      <w:rFonts w:asciiTheme="minorHAnsi" w:eastAsiaTheme="minorHAnsi" w:hAnsiTheme="minorHAnsi"/>
      <w:kern w:val="2"/>
      <w:sz w:val="24"/>
      <w:szCs w:val="24"/>
      <w:lang w:val="ru-RU"/>
      <w14:ligatures w14:val="standardContextual"/>
    </w:rPr>
  </w:style>
  <w:style w:type="character" w:styleId="a8">
    <w:name w:val="Intense Emphasis"/>
    <w:basedOn w:val="a0"/>
    <w:uiPriority w:val="21"/>
    <w:qFormat/>
    <w:rsid w:val="00716B03"/>
    <w:rPr>
      <w:i/>
      <w:iCs/>
      <w:color w:val="0F4761" w:themeColor="accent1" w:themeShade="BF"/>
    </w:rPr>
  </w:style>
  <w:style w:type="paragraph" w:styleId="a9">
    <w:name w:val="Intense Quote"/>
    <w:basedOn w:val="a"/>
    <w:next w:val="a"/>
    <w:link w:val="aa"/>
    <w:uiPriority w:val="30"/>
    <w:qFormat/>
    <w:rsid w:val="00716B0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i/>
      <w:iCs/>
      <w:color w:val="0F4761" w:themeColor="accent1" w:themeShade="BF"/>
      <w:kern w:val="2"/>
      <w:sz w:val="24"/>
      <w:szCs w:val="24"/>
      <w:lang w:val="ru-RU"/>
      <w14:ligatures w14:val="standardContextual"/>
    </w:rPr>
  </w:style>
  <w:style w:type="character" w:customStyle="1" w:styleId="aa">
    <w:name w:val="Выделенная цитата Знак"/>
    <w:basedOn w:val="a0"/>
    <w:link w:val="a9"/>
    <w:uiPriority w:val="30"/>
    <w:rsid w:val="00716B03"/>
    <w:rPr>
      <w:i/>
      <w:iCs/>
      <w:color w:val="0F4761" w:themeColor="accent1" w:themeShade="BF"/>
    </w:rPr>
  </w:style>
  <w:style w:type="character" w:styleId="ab">
    <w:name w:val="Intense Reference"/>
    <w:basedOn w:val="a0"/>
    <w:uiPriority w:val="32"/>
    <w:qFormat/>
    <w:rsid w:val="00716B03"/>
    <w:rPr>
      <w:b/>
      <w:bCs/>
      <w:smallCaps/>
      <w:color w:val="0F4761" w:themeColor="accent1" w:themeShade="BF"/>
      <w:spacing w:val="5"/>
    </w:rPr>
  </w:style>
  <w:style w:type="character" w:styleId="ac">
    <w:name w:val="Hyperlink"/>
    <w:basedOn w:val="a0"/>
    <w:uiPriority w:val="99"/>
    <w:semiHidden/>
    <w:unhideWhenUsed/>
    <w:rsid w:val="00614113"/>
    <w:rPr>
      <w:color w:val="0000FF"/>
      <w:u w:val="single"/>
    </w:rPr>
  </w:style>
  <w:style w:type="paragraph" w:customStyle="1" w:styleId="Pa5">
    <w:name w:val="Pa5"/>
    <w:basedOn w:val="a"/>
    <w:next w:val="a"/>
    <w:uiPriority w:val="99"/>
    <w:rsid w:val="00CA2798"/>
    <w:pPr>
      <w:autoSpaceDE w:val="0"/>
      <w:autoSpaceDN w:val="0"/>
      <w:adjustRightInd w:val="0"/>
      <w:spacing w:after="0" w:line="241" w:lineRule="atLeast"/>
    </w:pPr>
    <w:rPr>
      <w:rFonts w:ascii="Roboto" w:eastAsiaTheme="minorHAnsi" w:hAnsi="Roboto"/>
      <w:sz w:val="24"/>
      <w:szCs w:val="24"/>
      <w:lang w:val="ru-RU"/>
      <w14:ligatures w14:val="standardContextual"/>
    </w:rPr>
  </w:style>
  <w:style w:type="character" w:customStyle="1" w:styleId="A40">
    <w:name w:val="A4"/>
    <w:uiPriority w:val="99"/>
    <w:rsid w:val="00CA2798"/>
    <w:rPr>
      <w:rFonts w:cs="Roboto"/>
      <w:color w:val="000000"/>
      <w:sz w:val="20"/>
      <w:szCs w:val="20"/>
    </w:rPr>
  </w:style>
  <w:style w:type="paragraph" w:customStyle="1" w:styleId="Default">
    <w:name w:val="Default"/>
    <w:rsid w:val="00CA2798"/>
    <w:pPr>
      <w:autoSpaceDE w:val="0"/>
      <w:autoSpaceDN w:val="0"/>
      <w:adjustRightInd w:val="0"/>
      <w:spacing w:after="0" w:line="240" w:lineRule="auto"/>
    </w:pPr>
    <w:rPr>
      <w:rFonts w:ascii="Roboto" w:hAnsi="Roboto" w:cs="Roboto"/>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7025433">
      <w:bodyDiv w:val="1"/>
      <w:marLeft w:val="0"/>
      <w:marRight w:val="0"/>
      <w:marTop w:val="0"/>
      <w:marBottom w:val="0"/>
      <w:divBdr>
        <w:top w:val="none" w:sz="0" w:space="0" w:color="auto"/>
        <w:left w:val="none" w:sz="0" w:space="0" w:color="auto"/>
        <w:bottom w:val="none" w:sz="0" w:space="0" w:color="auto"/>
        <w:right w:val="none" w:sz="0" w:space="0" w:color="auto"/>
      </w:divBdr>
      <w:divsChild>
        <w:div w:id="2127653791">
          <w:marLeft w:val="0"/>
          <w:marRight w:val="0"/>
          <w:marTop w:val="0"/>
          <w:marBottom w:val="0"/>
          <w:divBdr>
            <w:top w:val="single" w:sz="2" w:space="0" w:color="auto"/>
            <w:left w:val="single" w:sz="2" w:space="0" w:color="auto"/>
            <w:bottom w:val="single" w:sz="2" w:space="0" w:color="auto"/>
            <w:right w:val="single" w:sz="2" w:space="0" w:color="auto"/>
          </w:divBdr>
          <w:divsChild>
            <w:div w:id="1721592419">
              <w:marLeft w:val="0"/>
              <w:marRight w:val="0"/>
              <w:marTop w:val="0"/>
              <w:marBottom w:val="0"/>
              <w:divBdr>
                <w:top w:val="single" w:sz="2" w:space="0" w:color="auto"/>
                <w:left w:val="single" w:sz="2" w:space="0" w:color="auto"/>
                <w:bottom w:val="single" w:sz="2" w:space="0" w:color="auto"/>
                <w:right w:val="single" w:sz="2" w:space="0" w:color="auto"/>
              </w:divBdr>
              <w:divsChild>
                <w:div w:id="7312689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35742903">
          <w:marLeft w:val="0"/>
          <w:marRight w:val="0"/>
          <w:marTop w:val="0"/>
          <w:marBottom w:val="0"/>
          <w:divBdr>
            <w:top w:val="single" w:sz="2" w:space="0" w:color="auto"/>
            <w:left w:val="single" w:sz="2" w:space="0" w:color="auto"/>
            <w:bottom w:val="single" w:sz="2" w:space="0" w:color="auto"/>
            <w:right w:val="single" w:sz="2" w:space="0" w:color="auto"/>
          </w:divBdr>
          <w:divsChild>
            <w:div w:id="608128907">
              <w:marLeft w:val="0"/>
              <w:marRight w:val="0"/>
              <w:marTop w:val="0"/>
              <w:marBottom w:val="0"/>
              <w:divBdr>
                <w:top w:val="single" w:sz="2" w:space="0" w:color="auto"/>
                <w:left w:val="single" w:sz="2" w:space="0" w:color="auto"/>
                <w:bottom w:val="single" w:sz="2" w:space="0" w:color="auto"/>
                <w:right w:val="single" w:sz="2" w:space="0" w:color="auto"/>
              </w:divBdr>
              <w:divsChild>
                <w:div w:id="2008287353">
                  <w:marLeft w:val="0"/>
                  <w:marRight w:val="0"/>
                  <w:marTop w:val="0"/>
                  <w:marBottom w:val="0"/>
                  <w:divBdr>
                    <w:top w:val="single" w:sz="2" w:space="0" w:color="auto"/>
                    <w:left w:val="single" w:sz="2" w:space="0" w:color="auto"/>
                    <w:bottom w:val="single" w:sz="2" w:space="0" w:color="auto"/>
                    <w:right w:val="single" w:sz="2" w:space="0" w:color="auto"/>
                  </w:divBdr>
                  <w:divsChild>
                    <w:div w:id="18411911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41510490">
              <w:marLeft w:val="0"/>
              <w:marRight w:val="0"/>
              <w:marTop w:val="0"/>
              <w:marBottom w:val="0"/>
              <w:divBdr>
                <w:top w:val="single" w:sz="2" w:space="0" w:color="auto"/>
                <w:left w:val="single" w:sz="2" w:space="0" w:color="auto"/>
                <w:bottom w:val="single" w:sz="2" w:space="0" w:color="auto"/>
                <w:right w:val="single" w:sz="2" w:space="0" w:color="auto"/>
              </w:divBdr>
              <w:divsChild>
                <w:div w:id="1342731836">
                  <w:marLeft w:val="0"/>
                  <w:marRight w:val="0"/>
                  <w:marTop w:val="0"/>
                  <w:marBottom w:val="0"/>
                  <w:divBdr>
                    <w:top w:val="single" w:sz="2" w:space="0" w:color="auto"/>
                    <w:left w:val="single" w:sz="2" w:space="0" w:color="auto"/>
                    <w:bottom w:val="single" w:sz="2" w:space="0" w:color="auto"/>
                    <w:right w:val="single" w:sz="2" w:space="0" w:color="auto"/>
                  </w:divBdr>
                  <w:divsChild>
                    <w:div w:id="6054248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03043451">
              <w:marLeft w:val="0"/>
              <w:marRight w:val="0"/>
              <w:marTop w:val="0"/>
              <w:marBottom w:val="0"/>
              <w:divBdr>
                <w:top w:val="single" w:sz="2" w:space="0" w:color="auto"/>
                <w:left w:val="single" w:sz="2" w:space="0" w:color="auto"/>
                <w:bottom w:val="single" w:sz="2" w:space="0" w:color="auto"/>
                <w:right w:val="single" w:sz="2" w:space="0" w:color="auto"/>
              </w:divBdr>
              <w:divsChild>
                <w:div w:id="15622521">
                  <w:marLeft w:val="0"/>
                  <w:marRight w:val="0"/>
                  <w:marTop w:val="0"/>
                  <w:marBottom w:val="0"/>
                  <w:divBdr>
                    <w:top w:val="single" w:sz="2" w:space="0" w:color="auto"/>
                    <w:left w:val="single" w:sz="2" w:space="0" w:color="auto"/>
                    <w:bottom w:val="single" w:sz="2" w:space="0" w:color="auto"/>
                    <w:right w:val="single" w:sz="2" w:space="0" w:color="auto"/>
                  </w:divBdr>
                  <w:divsChild>
                    <w:div w:id="15946244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72924387">
              <w:marLeft w:val="0"/>
              <w:marRight w:val="0"/>
              <w:marTop w:val="0"/>
              <w:marBottom w:val="0"/>
              <w:divBdr>
                <w:top w:val="single" w:sz="2" w:space="0" w:color="auto"/>
                <w:left w:val="single" w:sz="2" w:space="0" w:color="auto"/>
                <w:bottom w:val="single" w:sz="2" w:space="0" w:color="auto"/>
                <w:right w:val="single" w:sz="2" w:space="0" w:color="auto"/>
              </w:divBdr>
              <w:divsChild>
                <w:div w:id="448932609">
                  <w:marLeft w:val="0"/>
                  <w:marRight w:val="0"/>
                  <w:marTop w:val="0"/>
                  <w:marBottom w:val="0"/>
                  <w:divBdr>
                    <w:top w:val="single" w:sz="2" w:space="0" w:color="auto"/>
                    <w:left w:val="single" w:sz="2" w:space="0" w:color="auto"/>
                    <w:bottom w:val="single" w:sz="2" w:space="0" w:color="auto"/>
                    <w:right w:val="single" w:sz="2" w:space="0" w:color="auto"/>
                  </w:divBdr>
                  <w:divsChild>
                    <w:div w:id="19133908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570967752">
      <w:bodyDiv w:val="1"/>
      <w:marLeft w:val="0"/>
      <w:marRight w:val="0"/>
      <w:marTop w:val="0"/>
      <w:marBottom w:val="0"/>
      <w:divBdr>
        <w:top w:val="none" w:sz="0" w:space="0" w:color="auto"/>
        <w:left w:val="none" w:sz="0" w:space="0" w:color="auto"/>
        <w:bottom w:val="none" w:sz="0" w:space="0" w:color="auto"/>
        <w:right w:val="none" w:sz="0" w:space="0" w:color="auto"/>
      </w:divBdr>
    </w:div>
    <w:div w:id="1703437369">
      <w:bodyDiv w:val="1"/>
      <w:marLeft w:val="0"/>
      <w:marRight w:val="0"/>
      <w:marTop w:val="0"/>
      <w:marBottom w:val="0"/>
      <w:divBdr>
        <w:top w:val="none" w:sz="0" w:space="0" w:color="auto"/>
        <w:left w:val="none" w:sz="0" w:space="0" w:color="auto"/>
        <w:bottom w:val="none" w:sz="0" w:space="0" w:color="auto"/>
        <w:right w:val="none" w:sz="0" w:space="0" w:color="auto"/>
      </w:divBdr>
    </w:div>
    <w:div w:id="198955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s.csu.ru/index.php/management/article/view/1614" TargetMode="External"/><Relationship Id="rId3" Type="http://schemas.openxmlformats.org/officeDocument/2006/relationships/settings" Target="settings.xml"/><Relationship Id="rId7" Type="http://schemas.openxmlformats.org/officeDocument/2006/relationships/hyperlink" Target="https://urait.ru/bcode/54447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lip.kz/descript?cat=publish&amp;id=911" TargetMode="External"/><Relationship Id="rId5" Type="http://schemas.openxmlformats.org/officeDocument/2006/relationships/hyperlink" Target="https://www.flip.kz/descript?cat=publish&amp;id=91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1614</Words>
  <Characters>9201</Characters>
  <Application>Microsoft Office Word</Application>
  <DocSecurity>0</DocSecurity>
  <Lines>76</Lines>
  <Paragraphs>21</Paragraphs>
  <ScaleCrop>false</ScaleCrop>
  <Company/>
  <LinksUpToDate>false</LinksUpToDate>
  <CharactersWithSpaces>10794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Alibek Abraliyev</dc:creator>
  <cp:keywords/>
  <dc:description/>
  <cp:lastModifiedBy>Onalbek Abraliyev</cp:lastModifiedBy>
  <cp:revision>9</cp:revision>
  <dcterms:created xsi:type="dcterms:W3CDTF">2024-12-22T06:01:00Z</dcterms:created>
  <dcterms:modified xsi:type="dcterms:W3CDTF">2025-01-03T11:48:00Z</dcterms:modified>
</cp:coreProperties>
</file>